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C4521" w14:textId="77777777" w:rsidR="00312469" w:rsidRPr="00C842F5" w:rsidRDefault="00312469" w:rsidP="00312469">
      <w:pPr>
        <w:tabs>
          <w:tab w:val="left" w:pos="2762"/>
        </w:tabs>
        <w:rPr>
          <w:rFonts w:ascii="Garamond" w:hAnsi="Garamond" w:cs="Arial"/>
          <w:sz w:val="2"/>
          <w:szCs w:val="22"/>
        </w:rPr>
      </w:pPr>
    </w:p>
    <w:p w14:paraId="6EB7C0D1" w14:textId="1A6D0D09" w:rsidR="00CD2583" w:rsidRPr="00C842F5" w:rsidRDefault="00CD2583" w:rsidP="00CD2583">
      <w:pPr>
        <w:jc w:val="center"/>
        <w:rPr>
          <w:rFonts w:ascii="Garamond" w:hAnsi="Garamond" w:cs="Arial"/>
          <w:i/>
          <w:sz w:val="18"/>
          <w:szCs w:val="22"/>
        </w:rPr>
      </w:pPr>
    </w:p>
    <w:p w14:paraId="6499D687" w14:textId="7CC7E516" w:rsidR="00CD2583" w:rsidRPr="00C842F5" w:rsidRDefault="00CD2583" w:rsidP="00CD2583">
      <w:pPr>
        <w:jc w:val="center"/>
        <w:rPr>
          <w:rFonts w:ascii="Garamond" w:hAnsi="Garamond" w:cs="Arial"/>
          <w:i/>
          <w:sz w:val="18"/>
          <w:szCs w:val="22"/>
        </w:rPr>
      </w:pPr>
    </w:p>
    <w:p w14:paraId="1BAC7A5A" w14:textId="42DE7DD3" w:rsidR="00CD2583" w:rsidRPr="00C842F5" w:rsidRDefault="00CD2583" w:rsidP="00CD2583">
      <w:pPr>
        <w:jc w:val="center"/>
        <w:rPr>
          <w:rFonts w:ascii="Garamond" w:hAnsi="Garamond" w:cs="Arial"/>
          <w:i/>
          <w:sz w:val="18"/>
          <w:szCs w:val="22"/>
        </w:rPr>
      </w:pPr>
    </w:p>
    <w:p w14:paraId="6C8DEB28" w14:textId="1B833FC4" w:rsidR="00CD2583" w:rsidRPr="00C842F5" w:rsidRDefault="00CD2583" w:rsidP="00CD2583">
      <w:pPr>
        <w:jc w:val="center"/>
        <w:rPr>
          <w:rFonts w:ascii="Garamond" w:hAnsi="Garamond" w:cs="Arial"/>
          <w:i/>
          <w:sz w:val="18"/>
          <w:szCs w:val="22"/>
        </w:rPr>
      </w:pPr>
    </w:p>
    <w:p w14:paraId="1531FAC7" w14:textId="396E5D17" w:rsidR="00CD2583" w:rsidRPr="00C842F5" w:rsidRDefault="00CD2583" w:rsidP="00CD2583">
      <w:pPr>
        <w:jc w:val="center"/>
        <w:rPr>
          <w:rFonts w:ascii="Garamond" w:hAnsi="Garamond" w:cs="Arial"/>
          <w:i/>
          <w:sz w:val="18"/>
          <w:szCs w:val="22"/>
        </w:rPr>
      </w:pPr>
    </w:p>
    <w:p w14:paraId="59F6090E" w14:textId="4EC645C9" w:rsidR="00CD2583" w:rsidRPr="00C842F5" w:rsidRDefault="00CD2583" w:rsidP="00CD2583">
      <w:pPr>
        <w:jc w:val="center"/>
        <w:rPr>
          <w:rFonts w:ascii="Garamond" w:hAnsi="Garamond" w:cs="Arial"/>
          <w:i/>
          <w:sz w:val="18"/>
          <w:szCs w:val="22"/>
        </w:rPr>
      </w:pPr>
    </w:p>
    <w:p w14:paraId="277018D9" w14:textId="1275F4BB" w:rsidR="00CD2583" w:rsidRPr="00C842F5" w:rsidRDefault="00CD2583" w:rsidP="00CD2583">
      <w:pPr>
        <w:jc w:val="center"/>
        <w:rPr>
          <w:rFonts w:ascii="Garamond" w:hAnsi="Garamond" w:cs="Arial"/>
          <w:i/>
          <w:sz w:val="18"/>
          <w:szCs w:val="22"/>
        </w:rPr>
      </w:pPr>
    </w:p>
    <w:p w14:paraId="523A70BD" w14:textId="2703F574" w:rsidR="00CD2583" w:rsidRPr="00C842F5" w:rsidRDefault="00CD2583" w:rsidP="00CD2583">
      <w:pPr>
        <w:jc w:val="center"/>
        <w:rPr>
          <w:rFonts w:ascii="Garamond" w:hAnsi="Garamond" w:cs="Arial"/>
          <w:i/>
          <w:sz w:val="18"/>
          <w:szCs w:val="22"/>
        </w:rPr>
      </w:pPr>
    </w:p>
    <w:p w14:paraId="5DEC211B" w14:textId="46BEEAF7" w:rsidR="00CD2583" w:rsidRPr="00C842F5" w:rsidRDefault="00CD2583" w:rsidP="00CD2583">
      <w:pPr>
        <w:jc w:val="center"/>
        <w:rPr>
          <w:rFonts w:ascii="Garamond" w:hAnsi="Garamond" w:cs="Arial"/>
          <w:i/>
          <w:sz w:val="18"/>
          <w:szCs w:val="22"/>
        </w:rPr>
      </w:pPr>
    </w:p>
    <w:p w14:paraId="2548DDA0" w14:textId="776AF912" w:rsidR="00CD2583" w:rsidRPr="00C842F5" w:rsidRDefault="00CD2583" w:rsidP="00CD2583">
      <w:pPr>
        <w:jc w:val="center"/>
        <w:rPr>
          <w:rFonts w:ascii="Garamond" w:hAnsi="Garamond" w:cs="Arial"/>
          <w:i/>
          <w:sz w:val="18"/>
          <w:szCs w:val="22"/>
        </w:rPr>
      </w:pPr>
    </w:p>
    <w:p w14:paraId="5DE21F59" w14:textId="46D98441" w:rsidR="00CD2583" w:rsidRPr="00C842F5" w:rsidRDefault="00CD2583" w:rsidP="00CD2583">
      <w:pPr>
        <w:jc w:val="center"/>
        <w:rPr>
          <w:rFonts w:ascii="Garamond" w:hAnsi="Garamond" w:cs="Arial"/>
          <w:i/>
          <w:sz w:val="18"/>
          <w:szCs w:val="22"/>
        </w:rPr>
      </w:pPr>
    </w:p>
    <w:p w14:paraId="21B3932C" w14:textId="115C5FB0" w:rsidR="00CD2583" w:rsidRPr="00C842F5" w:rsidRDefault="00CD2583" w:rsidP="00CD2583">
      <w:pPr>
        <w:jc w:val="center"/>
        <w:rPr>
          <w:rFonts w:ascii="Garamond" w:hAnsi="Garamond" w:cs="Arial"/>
          <w:i/>
          <w:sz w:val="18"/>
          <w:szCs w:val="22"/>
        </w:rPr>
      </w:pPr>
      <w:r w:rsidRPr="00C842F5">
        <w:rPr>
          <w:rFonts w:ascii="Garamond" w:hAnsi="Garamond" w:cs="Arial"/>
          <w:i/>
          <w:noProof/>
          <w:sz w:val="18"/>
          <w:szCs w:val="22"/>
        </w:rPr>
        <mc:AlternateContent>
          <mc:Choice Requires="wps">
            <w:drawing>
              <wp:anchor distT="0" distB="0" distL="114300" distR="114300" simplePos="0" relativeHeight="251659264" behindDoc="1" locked="0" layoutInCell="1" allowOverlap="1" wp14:anchorId="1FCFA1F4" wp14:editId="7DBE8897">
                <wp:simplePos x="0" y="0"/>
                <wp:positionH relativeFrom="margin">
                  <wp:align>right</wp:align>
                </wp:positionH>
                <wp:positionV relativeFrom="paragraph">
                  <wp:posOffset>10160</wp:posOffset>
                </wp:positionV>
                <wp:extent cx="6591300" cy="22002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6591300" cy="2200275"/>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501E4E" id="Rectangle 1" o:spid="_x0000_s1026" style="position:absolute;margin-left:467.8pt;margin-top:.8pt;width:519pt;height:173.25pt;z-index:-2516572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" fillcolor="#538135 [2409]" strokecolor="#1f3763 [1604]" strokeweight="1pt">
                <w10:wrap anchorx="margin"/>
              </v:rect>
            </w:pict>
          </mc:Fallback>
        </mc:AlternateContent>
      </w:r>
    </w:p>
    <w:p w14:paraId="07A249B2" w14:textId="77F1D9C0" w:rsidR="00CD2583" w:rsidRPr="00C842F5" w:rsidRDefault="00CD2583" w:rsidP="00CD2583">
      <w:pPr>
        <w:jc w:val="center"/>
        <w:rPr>
          <w:rFonts w:ascii="Garamond" w:hAnsi="Garamond" w:cs="Arial"/>
          <w:i/>
          <w:sz w:val="18"/>
          <w:szCs w:val="22"/>
        </w:rPr>
      </w:pPr>
    </w:p>
    <w:p w14:paraId="46EC6FFC" w14:textId="77777777" w:rsidR="00CD2583" w:rsidRPr="00C842F5" w:rsidRDefault="00CD2583" w:rsidP="00CD2583">
      <w:pPr>
        <w:pStyle w:val="TITREFORMULAIREFEADER"/>
        <w:rPr>
          <w:rFonts w:ascii="Garamond" w:hAnsi="Garamond"/>
          <w:b w:val="0"/>
          <w:color w:val="FFFFFF" w:themeColor="background1"/>
          <w:sz w:val="72"/>
          <w:lang w:val="fr-RE"/>
        </w:rPr>
      </w:pPr>
      <w:r w:rsidRPr="00C842F5">
        <w:rPr>
          <w:rFonts w:ascii="Garamond" w:hAnsi="Garamond"/>
          <w:b w:val="0"/>
          <w:color w:val="FFFFFF" w:themeColor="background1"/>
          <w:sz w:val="72"/>
          <w:szCs w:val="36"/>
          <w:lang w:val="fr-RE"/>
        </w:rPr>
        <w:t>Modèle de rapport annuel</w:t>
      </w:r>
    </w:p>
    <w:p w14:paraId="714E94A4" w14:textId="18331D99" w:rsidR="001F582D" w:rsidRPr="00C842F5" w:rsidRDefault="00CD2583" w:rsidP="001F582D">
      <w:pPr>
        <w:jc w:val="center"/>
        <w:rPr>
          <w:rFonts w:ascii="Garamond" w:hAnsi="Garamond"/>
          <w:color w:val="FFFFFF" w:themeColor="background1"/>
          <w:sz w:val="44"/>
          <w:lang w:val="fr-RE"/>
        </w:rPr>
      </w:pPr>
      <w:r w:rsidRPr="00C842F5">
        <w:rPr>
          <w:rFonts w:ascii="Garamond" w:hAnsi="Garamond"/>
          <w:color w:val="FFFFFF" w:themeColor="background1"/>
          <w:sz w:val="44"/>
          <w:lang w:val="fr-RE"/>
        </w:rPr>
        <w:t>Intervention 78.01 : Accès à la formation, au conseil ; actions de diffusion et échanges de connaissances et d’informations</w:t>
      </w:r>
    </w:p>
    <w:p w14:paraId="7C033AB0" w14:textId="0DA1AD0B" w:rsidR="001F582D" w:rsidRPr="00C842F5" w:rsidRDefault="001F582D" w:rsidP="001F582D">
      <w:pPr>
        <w:jc w:val="center"/>
        <w:rPr>
          <w:rFonts w:ascii="Garamond" w:hAnsi="Garamond"/>
          <w:i/>
          <w:color w:val="FFFFFF" w:themeColor="background1"/>
          <w:sz w:val="32"/>
          <w:lang w:val="fr-RE"/>
        </w:rPr>
      </w:pPr>
      <w:r w:rsidRPr="00C842F5">
        <w:rPr>
          <w:rFonts w:ascii="Garamond" w:hAnsi="Garamond"/>
          <w:i/>
          <w:color w:val="FFFFFF" w:themeColor="background1"/>
          <w:sz w:val="32"/>
          <w:lang w:val="fr-RE"/>
        </w:rPr>
        <w:t>Version 1</w:t>
      </w:r>
    </w:p>
    <w:p w14:paraId="2D6B18CC" w14:textId="00A31B43" w:rsidR="00CD2583" w:rsidRPr="00C842F5" w:rsidRDefault="00CD2583" w:rsidP="00CD2583">
      <w:pPr>
        <w:jc w:val="center"/>
        <w:rPr>
          <w:rFonts w:ascii="Garamond" w:hAnsi="Garamond" w:cs="Arial"/>
          <w:i/>
          <w:sz w:val="18"/>
          <w:szCs w:val="22"/>
        </w:rPr>
      </w:pPr>
    </w:p>
    <w:p w14:paraId="0C5981F4" w14:textId="60DB3259" w:rsidR="00CD2583" w:rsidRPr="00C842F5" w:rsidRDefault="00CD2583" w:rsidP="00CD2583">
      <w:pPr>
        <w:jc w:val="center"/>
        <w:rPr>
          <w:rFonts w:ascii="Garamond" w:hAnsi="Garamond" w:cs="Arial"/>
          <w:i/>
          <w:sz w:val="18"/>
          <w:szCs w:val="22"/>
        </w:rPr>
      </w:pPr>
    </w:p>
    <w:p w14:paraId="54277B53" w14:textId="09B31265" w:rsidR="00CD2583" w:rsidRPr="00C842F5" w:rsidRDefault="00CD2583" w:rsidP="00CD2583">
      <w:pPr>
        <w:jc w:val="center"/>
        <w:rPr>
          <w:rFonts w:ascii="Garamond" w:hAnsi="Garamond" w:cs="Arial"/>
          <w:i/>
          <w:sz w:val="18"/>
          <w:szCs w:val="22"/>
        </w:rPr>
      </w:pPr>
    </w:p>
    <w:p w14:paraId="35D56E1B" w14:textId="57EDCB3D" w:rsidR="00CD2583" w:rsidRPr="00C842F5" w:rsidRDefault="00CD2583" w:rsidP="00CD2583">
      <w:pPr>
        <w:jc w:val="center"/>
        <w:rPr>
          <w:rFonts w:ascii="Garamond" w:hAnsi="Garamond" w:cs="Arial"/>
          <w:i/>
          <w:sz w:val="18"/>
          <w:szCs w:val="22"/>
        </w:rPr>
      </w:pPr>
    </w:p>
    <w:p w14:paraId="589ABD4C" w14:textId="435CFA28" w:rsidR="00CD2583" w:rsidRPr="00C842F5" w:rsidRDefault="00CD2583" w:rsidP="00CD2583">
      <w:pPr>
        <w:jc w:val="center"/>
        <w:rPr>
          <w:rFonts w:ascii="Garamond" w:hAnsi="Garamond" w:cs="Arial"/>
          <w:i/>
          <w:sz w:val="18"/>
          <w:szCs w:val="22"/>
        </w:rPr>
      </w:pPr>
    </w:p>
    <w:p w14:paraId="60F5996F" w14:textId="490C2D69" w:rsidR="00CD2583" w:rsidRPr="00C842F5" w:rsidRDefault="00CD2583" w:rsidP="00CD2583">
      <w:pPr>
        <w:jc w:val="center"/>
        <w:rPr>
          <w:rFonts w:ascii="Garamond" w:hAnsi="Garamond" w:cs="Arial"/>
          <w:i/>
          <w:sz w:val="18"/>
          <w:szCs w:val="22"/>
        </w:rPr>
      </w:pPr>
    </w:p>
    <w:p w14:paraId="7336F92C" w14:textId="77777777" w:rsidR="00CD2583" w:rsidRPr="00C842F5" w:rsidRDefault="00CD2583" w:rsidP="00CD2583">
      <w:pPr>
        <w:jc w:val="center"/>
        <w:rPr>
          <w:rFonts w:ascii="Garamond" w:hAnsi="Garamond" w:cs="Arial"/>
          <w:i/>
          <w:sz w:val="18"/>
          <w:szCs w:val="22"/>
        </w:rPr>
      </w:pPr>
    </w:p>
    <w:p w14:paraId="09E2369A" w14:textId="77777777" w:rsidR="00CD2583" w:rsidRPr="00C842F5" w:rsidRDefault="00CD2583" w:rsidP="00CD2583">
      <w:pPr>
        <w:rPr>
          <w:rFonts w:ascii="Garamond" w:hAnsi="Garamond" w:cs="Arial"/>
          <w:sz w:val="18"/>
          <w:szCs w:val="22"/>
        </w:rPr>
      </w:pPr>
    </w:p>
    <w:tbl>
      <w:tblPr>
        <w:tblStyle w:val="Grilledutableau"/>
        <w:tblW w:w="0" w:type="auto"/>
        <w:tblLook w:val="04A0" w:firstRow="1" w:lastRow="0" w:firstColumn="1" w:lastColumn="0" w:noHBand="0" w:noVBand="1"/>
      </w:tblPr>
      <w:tblGrid>
        <w:gridCol w:w="4673"/>
        <w:gridCol w:w="5783"/>
      </w:tblGrid>
      <w:tr w:rsidR="00CD2583" w:rsidRPr="00C842F5" w14:paraId="3402C1AA" w14:textId="77777777" w:rsidTr="00CD2583">
        <w:tc>
          <w:tcPr>
            <w:tcW w:w="4673" w:type="dxa"/>
          </w:tcPr>
          <w:p w14:paraId="6212D19D" w14:textId="23C00C3D" w:rsidR="00CD2583" w:rsidRPr="00C842F5" w:rsidRDefault="00CD2583" w:rsidP="0008181C">
            <w:pPr>
              <w:jc w:val="center"/>
              <w:rPr>
                <w:rFonts w:ascii="Garamond" w:hAnsi="Garamond"/>
                <w:b/>
                <w:szCs w:val="22"/>
              </w:rPr>
            </w:pPr>
            <w:r w:rsidRPr="00C842F5">
              <w:rPr>
                <w:rFonts w:ascii="Garamond" w:hAnsi="Garamond"/>
                <w:b/>
                <w:szCs w:val="22"/>
              </w:rPr>
              <w:t>Prog</w:t>
            </w:r>
            <w:r w:rsidR="00D9154A">
              <w:rPr>
                <w:rFonts w:ascii="Garamond" w:hAnsi="Garamond"/>
                <w:b/>
                <w:szCs w:val="22"/>
              </w:rPr>
              <w:t>ramme</w:t>
            </w:r>
          </w:p>
        </w:tc>
        <w:tc>
          <w:tcPr>
            <w:tcW w:w="5783" w:type="dxa"/>
          </w:tcPr>
          <w:p w14:paraId="07005D2A" w14:textId="23C0119E" w:rsidR="00CD2583" w:rsidRPr="00C842F5" w:rsidRDefault="00D9154A" w:rsidP="0008181C">
            <w:pPr>
              <w:jc w:val="center"/>
              <w:rPr>
                <w:rFonts w:ascii="Garamond" w:hAnsi="Garamond"/>
                <w:szCs w:val="22"/>
              </w:rPr>
            </w:pPr>
            <w:r>
              <w:rPr>
                <w:rFonts w:ascii="Garamond" w:hAnsi="Garamond"/>
                <w:szCs w:val="22"/>
              </w:rPr>
              <w:t xml:space="preserve">Stratégie régionale </w:t>
            </w:r>
            <w:r w:rsidR="00CD2583" w:rsidRPr="00C842F5">
              <w:rPr>
                <w:rFonts w:ascii="Garamond" w:hAnsi="Garamond"/>
                <w:szCs w:val="22"/>
              </w:rPr>
              <w:t>FEADER Guadeloupe 2023-2027</w:t>
            </w:r>
          </w:p>
        </w:tc>
      </w:tr>
      <w:tr w:rsidR="00CD2583" w:rsidRPr="00C842F5" w14:paraId="6B14A1D8" w14:textId="77777777" w:rsidTr="00CD2583">
        <w:tc>
          <w:tcPr>
            <w:tcW w:w="4673" w:type="dxa"/>
          </w:tcPr>
          <w:p w14:paraId="68CC7371" w14:textId="2173B27C" w:rsidR="00CD2583" w:rsidRPr="00C842F5" w:rsidRDefault="00CD2583" w:rsidP="0008181C">
            <w:pPr>
              <w:jc w:val="center"/>
              <w:rPr>
                <w:rFonts w:ascii="Garamond" w:hAnsi="Garamond"/>
                <w:b/>
                <w:szCs w:val="22"/>
              </w:rPr>
            </w:pPr>
            <w:r w:rsidRPr="00C842F5">
              <w:rPr>
                <w:rFonts w:ascii="Garamond" w:hAnsi="Garamond"/>
                <w:b/>
                <w:szCs w:val="22"/>
              </w:rPr>
              <w:t>Intervention</w:t>
            </w:r>
          </w:p>
        </w:tc>
        <w:tc>
          <w:tcPr>
            <w:tcW w:w="5783" w:type="dxa"/>
          </w:tcPr>
          <w:p w14:paraId="0675AA58" w14:textId="4CA0868E" w:rsidR="00CD2583" w:rsidRPr="00C842F5" w:rsidRDefault="00CD2583" w:rsidP="0008181C">
            <w:pPr>
              <w:jc w:val="center"/>
              <w:rPr>
                <w:rFonts w:ascii="Garamond" w:hAnsi="Garamond"/>
                <w:szCs w:val="22"/>
              </w:rPr>
            </w:pPr>
            <w:r w:rsidRPr="00C842F5">
              <w:rPr>
                <w:rFonts w:ascii="Garamond" w:hAnsi="Garamond"/>
                <w:szCs w:val="22"/>
              </w:rPr>
              <w:t>78.01</w:t>
            </w:r>
          </w:p>
        </w:tc>
      </w:tr>
      <w:tr w:rsidR="001F582D" w:rsidRPr="00C842F5" w14:paraId="1CB8422B" w14:textId="77777777" w:rsidTr="00CD2583">
        <w:tc>
          <w:tcPr>
            <w:tcW w:w="4673" w:type="dxa"/>
          </w:tcPr>
          <w:p w14:paraId="14C44A95" w14:textId="389B1AFE" w:rsidR="001F582D" w:rsidRPr="00C842F5" w:rsidRDefault="001F582D" w:rsidP="0008181C">
            <w:pPr>
              <w:jc w:val="center"/>
              <w:rPr>
                <w:rFonts w:ascii="Garamond" w:hAnsi="Garamond"/>
                <w:b/>
                <w:szCs w:val="22"/>
              </w:rPr>
            </w:pPr>
            <w:r w:rsidRPr="00C842F5">
              <w:rPr>
                <w:rFonts w:ascii="Garamond" w:hAnsi="Garamond"/>
                <w:b/>
                <w:szCs w:val="22"/>
              </w:rPr>
              <w:t>Type d’action</w:t>
            </w:r>
          </w:p>
        </w:tc>
        <w:tc>
          <w:tcPr>
            <w:tcW w:w="5783" w:type="dxa"/>
          </w:tcPr>
          <w:p w14:paraId="496E04BA" w14:textId="64F7F9B2" w:rsidR="001F582D" w:rsidRPr="00C842F5" w:rsidRDefault="001F582D" w:rsidP="0008181C">
            <w:pPr>
              <w:jc w:val="center"/>
              <w:rPr>
                <w:rFonts w:ascii="Garamond" w:hAnsi="Garamond"/>
                <w:szCs w:val="22"/>
              </w:rPr>
            </w:pPr>
            <w:r w:rsidRPr="00C842F5">
              <w:rPr>
                <w:rFonts w:ascii="Garamond" w:hAnsi="Garamond"/>
                <w:szCs w:val="22"/>
                <w:highlight w:val="yellow"/>
              </w:rPr>
              <w:t>XXX</w:t>
            </w:r>
          </w:p>
        </w:tc>
      </w:tr>
      <w:tr w:rsidR="00CD2583" w:rsidRPr="00C842F5" w14:paraId="25823CD6" w14:textId="77777777" w:rsidTr="00CD2583">
        <w:tc>
          <w:tcPr>
            <w:tcW w:w="4673" w:type="dxa"/>
          </w:tcPr>
          <w:p w14:paraId="1191DE4C" w14:textId="0F5B9297" w:rsidR="00CD2583" w:rsidRPr="00C842F5" w:rsidRDefault="00CD2583" w:rsidP="0008181C">
            <w:pPr>
              <w:jc w:val="center"/>
              <w:rPr>
                <w:rFonts w:ascii="Garamond" w:hAnsi="Garamond"/>
                <w:b/>
                <w:szCs w:val="22"/>
              </w:rPr>
            </w:pPr>
            <w:r w:rsidRPr="00C842F5">
              <w:rPr>
                <w:rFonts w:ascii="Garamond" w:hAnsi="Garamond"/>
                <w:b/>
                <w:szCs w:val="22"/>
              </w:rPr>
              <w:t>Structure bénéficiaire</w:t>
            </w:r>
          </w:p>
        </w:tc>
        <w:tc>
          <w:tcPr>
            <w:tcW w:w="5783" w:type="dxa"/>
          </w:tcPr>
          <w:p w14:paraId="2409C2C8" w14:textId="322D0501" w:rsidR="00CD2583" w:rsidRPr="00C842F5" w:rsidRDefault="00CD2583" w:rsidP="0008181C">
            <w:pPr>
              <w:jc w:val="center"/>
              <w:rPr>
                <w:rFonts w:ascii="Garamond" w:hAnsi="Garamond"/>
                <w:szCs w:val="22"/>
              </w:rPr>
            </w:pPr>
            <w:r w:rsidRPr="00C842F5">
              <w:rPr>
                <w:rFonts w:ascii="Garamond" w:hAnsi="Garamond"/>
                <w:szCs w:val="22"/>
                <w:highlight w:val="yellow"/>
              </w:rPr>
              <w:t>XXX</w:t>
            </w:r>
          </w:p>
        </w:tc>
      </w:tr>
      <w:tr w:rsidR="00CD2583" w:rsidRPr="00C842F5" w14:paraId="2CDB77B4" w14:textId="77777777" w:rsidTr="00CD2583">
        <w:tc>
          <w:tcPr>
            <w:tcW w:w="4673" w:type="dxa"/>
          </w:tcPr>
          <w:p w14:paraId="1064B0D7" w14:textId="3B2411D4" w:rsidR="00CD2583" w:rsidRPr="00C842F5" w:rsidRDefault="00CD2583" w:rsidP="0008181C">
            <w:pPr>
              <w:jc w:val="center"/>
              <w:rPr>
                <w:rFonts w:ascii="Garamond" w:hAnsi="Garamond"/>
                <w:b/>
                <w:szCs w:val="22"/>
              </w:rPr>
            </w:pPr>
            <w:r w:rsidRPr="00C842F5">
              <w:rPr>
                <w:rFonts w:ascii="Garamond" w:hAnsi="Garamond"/>
                <w:b/>
                <w:szCs w:val="22"/>
              </w:rPr>
              <w:t>Année concernée</w:t>
            </w:r>
          </w:p>
        </w:tc>
        <w:tc>
          <w:tcPr>
            <w:tcW w:w="5783" w:type="dxa"/>
          </w:tcPr>
          <w:p w14:paraId="01E0EC72" w14:textId="5F25ADD1" w:rsidR="00CD2583" w:rsidRPr="00C842F5" w:rsidRDefault="00CD2583" w:rsidP="0008181C">
            <w:pPr>
              <w:jc w:val="center"/>
              <w:rPr>
                <w:rFonts w:ascii="Garamond" w:hAnsi="Garamond"/>
                <w:szCs w:val="22"/>
              </w:rPr>
            </w:pPr>
            <w:r w:rsidRPr="00C842F5">
              <w:rPr>
                <w:rFonts w:ascii="Garamond" w:hAnsi="Garamond"/>
                <w:szCs w:val="22"/>
                <w:highlight w:val="yellow"/>
              </w:rPr>
              <w:t>XXX</w:t>
            </w:r>
          </w:p>
        </w:tc>
      </w:tr>
      <w:tr w:rsidR="00CD2583" w:rsidRPr="00C842F5" w14:paraId="2D3048AA" w14:textId="77777777" w:rsidTr="00CD2583">
        <w:tc>
          <w:tcPr>
            <w:tcW w:w="4673" w:type="dxa"/>
          </w:tcPr>
          <w:p w14:paraId="7A8C0743" w14:textId="77860D3A" w:rsidR="00CD2583" w:rsidRPr="00C842F5" w:rsidRDefault="00CD2583" w:rsidP="0008181C">
            <w:pPr>
              <w:jc w:val="center"/>
              <w:rPr>
                <w:rFonts w:ascii="Garamond" w:hAnsi="Garamond"/>
                <w:b/>
                <w:szCs w:val="22"/>
              </w:rPr>
            </w:pPr>
            <w:r w:rsidRPr="00C842F5">
              <w:rPr>
                <w:rFonts w:ascii="Garamond" w:hAnsi="Garamond"/>
                <w:b/>
                <w:szCs w:val="22"/>
              </w:rPr>
              <w:t>Date de rédaction du rapport annuel</w:t>
            </w:r>
          </w:p>
        </w:tc>
        <w:tc>
          <w:tcPr>
            <w:tcW w:w="5783" w:type="dxa"/>
          </w:tcPr>
          <w:p w14:paraId="68FF8222" w14:textId="47143501" w:rsidR="00CD2583" w:rsidRPr="00C842F5" w:rsidRDefault="00CD2583" w:rsidP="0008181C">
            <w:pPr>
              <w:jc w:val="center"/>
              <w:rPr>
                <w:rFonts w:ascii="Garamond" w:hAnsi="Garamond"/>
                <w:szCs w:val="22"/>
              </w:rPr>
            </w:pPr>
            <w:r w:rsidRPr="00C842F5">
              <w:rPr>
                <w:rFonts w:ascii="Garamond" w:hAnsi="Garamond"/>
                <w:szCs w:val="22"/>
                <w:highlight w:val="yellow"/>
              </w:rPr>
              <w:t>XXX</w:t>
            </w:r>
          </w:p>
        </w:tc>
      </w:tr>
    </w:tbl>
    <w:p w14:paraId="4CFEB17E" w14:textId="7389AFB7" w:rsidR="00312469" w:rsidRPr="00C842F5" w:rsidRDefault="00312469" w:rsidP="00CD2583">
      <w:pPr>
        <w:rPr>
          <w:rFonts w:ascii="Garamond" w:hAnsi="Garamond" w:cs="Arial"/>
          <w:sz w:val="20"/>
          <w:szCs w:val="22"/>
        </w:rPr>
      </w:pPr>
    </w:p>
    <w:p w14:paraId="7996564E" w14:textId="77777777" w:rsidR="00BC003B" w:rsidRPr="00C842F5" w:rsidRDefault="00BC003B">
      <w:pPr>
        <w:suppressAutoHyphens w:val="0"/>
        <w:rPr>
          <w:rFonts w:ascii="Garamond" w:hAnsi="Garamond" w:cs="Arial"/>
          <w:sz w:val="20"/>
          <w:szCs w:val="22"/>
        </w:rPr>
      </w:pPr>
      <w:r w:rsidRPr="00C842F5">
        <w:rPr>
          <w:rFonts w:ascii="Garamond" w:hAnsi="Garamond" w:cs="Arial"/>
          <w:sz w:val="20"/>
          <w:szCs w:val="22"/>
        </w:rPr>
        <w:br w:type="page"/>
      </w:r>
    </w:p>
    <w:sdt>
      <w:sdtPr>
        <w:rPr>
          <w:rFonts w:ascii="Garamond" w:eastAsia="SimSun" w:hAnsi="Garamond"/>
          <w:bCs w:val="0"/>
          <w:color w:val="auto"/>
          <w:sz w:val="24"/>
          <w:szCs w:val="24"/>
          <w:lang w:eastAsia="zh-CN"/>
        </w:rPr>
        <w:id w:val="1854375792"/>
        <w:docPartObj>
          <w:docPartGallery w:val="Table of Contents"/>
          <w:docPartUnique/>
        </w:docPartObj>
      </w:sdtPr>
      <w:sdtEndPr>
        <w:rPr>
          <w:b/>
        </w:rPr>
      </w:sdtEndPr>
      <w:sdtContent>
        <w:p w14:paraId="6FEDB9FB" w14:textId="77777777" w:rsidR="00BC003B" w:rsidRPr="00C842F5" w:rsidRDefault="00BC003B">
          <w:pPr>
            <w:pStyle w:val="En-ttedetabledesmatires"/>
            <w:rPr>
              <w:rFonts w:ascii="Garamond" w:hAnsi="Garamond"/>
            </w:rPr>
          </w:pPr>
        </w:p>
        <w:p w14:paraId="7C911E9E" w14:textId="08D6B6D0" w:rsidR="00D62CC2" w:rsidRDefault="00BC003B">
          <w:pPr>
            <w:pStyle w:val="TM1"/>
            <w:tabs>
              <w:tab w:val="left" w:pos="440"/>
              <w:tab w:val="right" w:leader="dot" w:pos="10456"/>
            </w:tabs>
            <w:rPr>
              <w:rFonts w:asciiTheme="minorHAnsi" w:eastAsiaTheme="minorEastAsia" w:hAnsiTheme="minorHAnsi" w:cstheme="minorBidi"/>
              <w:noProof/>
              <w:lang w:eastAsia="fr-FR"/>
            </w:rPr>
          </w:pPr>
          <w:r w:rsidRPr="00C842F5">
            <w:rPr>
              <w:rFonts w:ascii="Garamond" w:hAnsi="Garamond"/>
            </w:rPr>
            <w:fldChar w:fldCharType="begin"/>
          </w:r>
          <w:r w:rsidRPr="00C842F5">
            <w:rPr>
              <w:rFonts w:ascii="Garamond" w:hAnsi="Garamond"/>
            </w:rPr>
            <w:instrText xml:space="preserve"> TOC \o "1-3" \h \z \u </w:instrText>
          </w:r>
          <w:r w:rsidRPr="00C842F5">
            <w:rPr>
              <w:rFonts w:ascii="Garamond" w:hAnsi="Garamond"/>
            </w:rPr>
            <w:fldChar w:fldCharType="separate"/>
          </w:r>
          <w:hyperlink w:anchor="_Toc236748556" w:history="1">
            <w:r w:rsidR="00D62CC2" w:rsidRPr="00130861">
              <w:rPr>
                <w:rStyle w:val="Lienhypertexte"/>
                <w:rFonts w:ascii="Garamond" w:hAnsi="Garamond"/>
                <w:noProof/>
              </w:rPr>
              <w:t>1.</w:t>
            </w:r>
            <w:r w:rsidR="00D62CC2">
              <w:rPr>
                <w:rFonts w:asciiTheme="minorHAnsi" w:eastAsiaTheme="minorEastAsia" w:hAnsiTheme="minorHAnsi" w:cstheme="minorBidi"/>
                <w:noProof/>
                <w:lang w:eastAsia="fr-FR"/>
              </w:rPr>
              <w:tab/>
            </w:r>
            <w:r w:rsidR="00D62CC2" w:rsidRPr="00130861">
              <w:rPr>
                <w:rStyle w:val="Lienhypertexte"/>
                <w:rFonts w:ascii="Garamond" w:hAnsi="Garamond"/>
                <w:noProof/>
              </w:rPr>
              <w:t>OBJECTIFS</w:t>
            </w:r>
            <w:r w:rsidR="00D62CC2">
              <w:rPr>
                <w:noProof/>
                <w:webHidden/>
              </w:rPr>
              <w:tab/>
            </w:r>
            <w:r w:rsidR="00D62CC2">
              <w:rPr>
                <w:noProof/>
                <w:webHidden/>
              </w:rPr>
              <w:fldChar w:fldCharType="begin"/>
            </w:r>
            <w:r w:rsidR="00D62CC2">
              <w:rPr>
                <w:noProof/>
                <w:webHidden/>
              </w:rPr>
              <w:instrText xml:space="preserve"> PAGEREF _Toc236748556 \h </w:instrText>
            </w:r>
            <w:r w:rsidR="00D62CC2">
              <w:rPr>
                <w:noProof/>
                <w:webHidden/>
              </w:rPr>
            </w:r>
            <w:r w:rsidR="00D62CC2">
              <w:rPr>
                <w:noProof/>
                <w:webHidden/>
              </w:rPr>
              <w:fldChar w:fldCharType="separate"/>
            </w:r>
            <w:r w:rsidR="00D62CC2">
              <w:rPr>
                <w:noProof/>
                <w:webHidden/>
              </w:rPr>
              <w:t>3</w:t>
            </w:r>
            <w:r w:rsidR="00D62CC2">
              <w:rPr>
                <w:noProof/>
                <w:webHidden/>
              </w:rPr>
              <w:fldChar w:fldCharType="end"/>
            </w:r>
          </w:hyperlink>
        </w:p>
        <w:p w14:paraId="665085BD" w14:textId="0D779CD7" w:rsidR="00D62CC2" w:rsidRDefault="00CE1160">
          <w:pPr>
            <w:pStyle w:val="TM2"/>
            <w:tabs>
              <w:tab w:val="right" w:leader="dot" w:pos="10456"/>
            </w:tabs>
            <w:rPr>
              <w:rFonts w:asciiTheme="minorHAnsi" w:eastAsiaTheme="minorEastAsia" w:hAnsiTheme="minorHAnsi" w:cstheme="minorBidi"/>
              <w:noProof/>
              <w:lang w:eastAsia="fr-FR"/>
            </w:rPr>
          </w:pPr>
          <w:hyperlink w:anchor="_Toc236748557" w:history="1">
            <w:r w:rsidR="00D62CC2" w:rsidRPr="00130861">
              <w:rPr>
                <w:rStyle w:val="Lienhypertexte"/>
                <w:rFonts w:ascii="Garamond" w:hAnsi="Garamond"/>
                <w:noProof/>
              </w:rPr>
              <w:t>1.1 Objectifs généraux de l’intervention 78.01</w:t>
            </w:r>
            <w:r w:rsidR="00D62CC2">
              <w:rPr>
                <w:noProof/>
                <w:webHidden/>
              </w:rPr>
              <w:tab/>
            </w:r>
            <w:r w:rsidR="00D62CC2">
              <w:rPr>
                <w:noProof/>
                <w:webHidden/>
              </w:rPr>
              <w:fldChar w:fldCharType="begin"/>
            </w:r>
            <w:r w:rsidR="00D62CC2">
              <w:rPr>
                <w:noProof/>
                <w:webHidden/>
              </w:rPr>
              <w:instrText xml:space="preserve"> PAGEREF _Toc236748557 \h </w:instrText>
            </w:r>
            <w:r w:rsidR="00D62CC2">
              <w:rPr>
                <w:noProof/>
                <w:webHidden/>
              </w:rPr>
            </w:r>
            <w:r w:rsidR="00D62CC2">
              <w:rPr>
                <w:noProof/>
                <w:webHidden/>
              </w:rPr>
              <w:fldChar w:fldCharType="separate"/>
            </w:r>
            <w:r w:rsidR="00D62CC2">
              <w:rPr>
                <w:noProof/>
                <w:webHidden/>
              </w:rPr>
              <w:t>3</w:t>
            </w:r>
            <w:r w:rsidR="00D62CC2">
              <w:rPr>
                <w:noProof/>
                <w:webHidden/>
              </w:rPr>
              <w:fldChar w:fldCharType="end"/>
            </w:r>
          </w:hyperlink>
        </w:p>
        <w:p w14:paraId="3A2784B1" w14:textId="0637906E" w:rsidR="00D62CC2" w:rsidRDefault="00CE1160">
          <w:pPr>
            <w:pStyle w:val="TM2"/>
            <w:tabs>
              <w:tab w:val="right" w:leader="dot" w:pos="10456"/>
            </w:tabs>
            <w:rPr>
              <w:rFonts w:asciiTheme="minorHAnsi" w:eastAsiaTheme="minorEastAsia" w:hAnsiTheme="minorHAnsi" w:cstheme="minorBidi"/>
              <w:noProof/>
              <w:lang w:eastAsia="fr-FR"/>
            </w:rPr>
          </w:pPr>
          <w:hyperlink w:anchor="_Toc236748558" w:history="1">
            <w:r w:rsidR="00D62CC2" w:rsidRPr="00130861">
              <w:rPr>
                <w:rStyle w:val="Lienhypertexte"/>
                <w:rFonts w:ascii="Garamond" w:hAnsi="Garamond"/>
                <w:noProof/>
              </w:rPr>
              <w:t>1.2 Objectifs de l’opération</w:t>
            </w:r>
            <w:r w:rsidR="00D62CC2">
              <w:rPr>
                <w:noProof/>
                <w:webHidden/>
              </w:rPr>
              <w:tab/>
            </w:r>
            <w:r w:rsidR="00D62CC2">
              <w:rPr>
                <w:noProof/>
                <w:webHidden/>
              </w:rPr>
              <w:fldChar w:fldCharType="begin"/>
            </w:r>
            <w:r w:rsidR="00D62CC2">
              <w:rPr>
                <w:noProof/>
                <w:webHidden/>
              </w:rPr>
              <w:instrText xml:space="preserve"> PAGEREF _Toc236748558 \h </w:instrText>
            </w:r>
            <w:r w:rsidR="00D62CC2">
              <w:rPr>
                <w:noProof/>
                <w:webHidden/>
              </w:rPr>
            </w:r>
            <w:r w:rsidR="00D62CC2">
              <w:rPr>
                <w:noProof/>
                <w:webHidden/>
              </w:rPr>
              <w:fldChar w:fldCharType="separate"/>
            </w:r>
            <w:r w:rsidR="00D62CC2">
              <w:rPr>
                <w:noProof/>
                <w:webHidden/>
              </w:rPr>
              <w:t>3</w:t>
            </w:r>
            <w:r w:rsidR="00D62CC2">
              <w:rPr>
                <w:noProof/>
                <w:webHidden/>
              </w:rPr>
              <w:fldChar w:fldCharType="end"/>
            </w:r>
          </w:hyperlink>
        </w:p>
        <w:p w14:paraId="191A5CC2" w14:textId="632ADBCA" w:rsidR="00D62CC2" w:rsidRDefault="00CE1160">
          <w:pPr>
            <w:pStyle w:val="TM1"/>
            <w:tabs>
              <w:tab w:val="left" w:pos="440"/>
              <w:tab w:val="right" w:leader="dot" w:pos="10456"/>
            </w:tabs>
            <w:rPr>
              <w:rFonts w:asciiTheme="minorHAnsi" w:eastAsiaTheme="minorEastAsia" w:hAnsiTheme="minorHAnsi" w:cstheme="minorBidi"/>
              <w:noProof/>
              <w:lang w:eastAsia="fr-FR"/>
            </w:rPr>
          </w:pPr>
          <w:hyperlink w:anchor="_Toc236748559" w:history="1">
            <w:r w:rsidR="00D62CC2" w:rsidRPr="00130861">
              <w:rPr>
                <w:rStyle w:val="Lienhypertexte"/>
                <w:rFonts w:ascii="Garamond" w:hAnsi="Garamond"/>
                <w:noProof/>
              </w:rPr>
              <w:t>2.</w:t>
            </w:r>
            <w:r w:rsidR="00D62CC2">
              <w:rPr>
                <w:rFonts w:asciiTheme="minorHAnsi" w:eastAsiaTheme="minorEastAsia" w:hAnsiTheme="minorHAnsi" w:cstheme="minorBidi"/>
                <w:noProof/>
                <w:lang w:eastAsia="fr-FR"/>
              </w:rPr>
              <w:tab/>
            </w:r>
            <w:r w:rsidR="00D62CC2" w:rsidRPr="00130861">
              <w:rPr>
                <w:rStyle w:val="Lienhypertexte"/>
                <w:rFonts w:ascii="Garamond" w:hAnsi="Garamond"/>
                <w:noProof/>
              </w:rPr>
              <w:t>PRESENTATION DES ACTIONS REALISEES ET LISTE DES PARTICIPANTS AYANT BENEFICIE D’UNE PRESTATION DE CONSEIL AU COURS DE L’ANNEE</w:t>
            </w:r>
            <w:r w:rsidR="00D62CC2">
              <w:rPr>
                <w:noProof/>
                <w:webHidden/>
              </w:rPr>
              <w:tab/>
            </w:r>
            <w:r w:rsidR="00D62CC2">
              <w:rPr>
                <w:noProof/>
                <w:webHidden/>
              </w:rPr>
              <w:fldChar w:fldCharType="begin"/>
            </w:r>
            <w:r w:rsidR="00D62CC2">
              <w:rPr>
                <w:noProof/>
                <w:webHidden/>
              </w:rPr>
              <w:instrText xml:space="preserve"> PAGEREF _Toc236748559 \h </w:instrText>
            </w:r>
            <w:r w:rsidR="00D62CC2">
              <w:rPr>
                <w:noProof/>
                <w:webHidden/>
              </w:rPr>
            </w:r>
            <w:r w:rsidR="00D62CC2">
              <w:rPr>
                <w:noProof/>
                <w:webHidden/>
              </w:rPr>
              <w:fldChar w:fldCharType="separate"/>
            </w:r>
            <w:r w:rsidR="00D62CC2">
              <w:rPr>
                <w:noProof/>
                <w:webHidden/>
              </w:rPr>
              <w:t>5</w:t>
            </w:r>
            <w:r w:rsidR="00D62CC2">
              <w:rPr>
                <w:noProof/>
                <w:webHidden/>
              </w:rPr>
              <w:fldChar w:fldCharType="end"/>
            </w:r>
          </w:hyperlink>
        </w:p>
        <w:p w14:paraId="23654BE1" w14:textId="666C62BE" w:rsidR="00D62CC2" w:rsidRDefault="00CE1160">
          <w:pPr>
            <w:pStyle w:val="TM2"/>
            <w:tabs>
              <w:tab w:val="right" w:leader="dot" w:pos="10456"/>
            </w:tabs>
            <w:rPr>
              <w:rFonts w:asciiTheme="minorHAnsi" w:eastAsiaTheme="minorEastAsia" w:hAnsiTheme="minorHAnsi" w:cstheme="minorBidi"/>
              <w:noProof/>
              <w:lang w:eastAsia="fr-FR"/>
            </w:rPr>
          </w:pPr>
          <w:hyperlink w:anchor="_Toc236748560" w:history="1">
            <w:r w:rsidR="00D62CC2" w:rsidRPr="00130861">
              <w:rPr>
                <w:rStyle w:val="Lienhypertexte"/>
                <w:rFonts w:ascii="Garamond" w:hAnsi="Garamond"/>
                <w:noProof/>
              </w:rPr>
              <w:t>2.1. Actions de conseil au bénéfice des jeunes agriculteurs</w:t>
            </w:r>
            <w:r w:rsidR="00D62CC2">
              <w:rPr>
                <w:noProof/>
                <w:webHidden/>
              </w:rPr>
              <w:tab/>
            </w:r>
            <w:r w:rsidR="00D62CC2">
              <w:rPr>
                <w:noProof/>
                <w:webHidden/>
              </w:rPr>
              <w:fldChar w:fldCharType="begin"/>
            </w:r>
            <w:r w:rsidR="00D62CC2">
              <w:rPr>
                <w:noProof/>
                <w:webHidden/>
              </w:rPr>
              <w:instrText xml:space="preserve"> PAGEREF _Toc236748560 \h </w:instrText>
            </w:r>
            <w:r w:rsidR="00D62CC2">
              <w:rPr>
                <w:noProof/>
                <w:webHidden/>
              </w:rPr>
            </w:r>
            <w:r w:rsidR="00D62CC2">
              <w:rPr>
                <w:noProof/>
                <w:webHidden/>
              </w:rPr>
              <w:fldChar w:fldCharType="separate"/>
            </w:r>
            <w:r w:rsidR="00D62CC2">
              <w:rPr>
                <w:noProof/>
                <w:webHidden/>
              </w:rPr>
              <w:t>5</w:t>
            </w:r>
            <w:r w:rsidR="00D62CC2">
              <w:rPr>
                <w:noProof/>
                <w:webHidden/>
              </w:rPr>
              <w:fldChar w:fldCharType="end"/>
            </w:r>
          </w:hyperlink>
        </w:p>
        <w:p w14:paraId="001CC292" w14:textId="11D04ED4" w:rsidR="00D62CC2" w:rsidRDefault="00CE1160">
          <w:pPr>
            <w:pStyle w:val="TM2"/>
            <w:tabs>
              <w:tab w:val="right" w:leader="dot" w:pos="10456"/>
            </w:tabs>
            <w:rPr>
              <w:rFonts w:asciiTheme="minorHAnsi" w:eastAsiaTheme="minorEastAsia" w:hAnsiTheme="minorHAnsi" w:cstheme="minorBidi"/>
              <w:noProof/>
              <w:lang w:eastAsia="fr-FR"/>
            </w:rPr>
          </w:pPr>
          <w:hyperlink w:anchor="_Toc236748561" w:history="1">
            <w:r w:rsidR="00D62CC2" w:rsidRPr="00130861">
              <w:rPr>
                <w:rStyle w:val="Lienhypertexte"/>
                <w:rFonts w:ascii="Garamond" w:hAnsi="Garamond"/>
                <w:noProof/>
              </w:rPr>
              <w:t>2.2. Action de conseil spécialisé</w:t>
            </w:r>
            <w:r w:rsidR="00D62CC2">
              <w:rPr>
                <w:noProof/>
                <w:webHidden/>
              </w:rPr>
              <w:tab/>
            </w:r>
            <w:r w:rsidR="00D62CC2">
              <w:rPr>
                <w:noProof/>
                <w:webHidden/>
              </w:rPr>
              <w:fldChar w:fldCharType="begin"/>
            </w:r>
            <w:r w:rsidR="00D62CC2">
              <w:rPr>
                <w:noProof/>
                <w:webHidden/>
              </w:rPr>
              <w:instrText xml:space="preserve"> PAGEREF _Toc236748561 \h </w:instrText>
            </w:r>
            <w:r w:rsidR="00D62CC2">
              <w:rPr>
                <w:noProof/>
                <w:webHidden/>
              </w:rPr>
            </w:r>
            <w:r w:rsidR="00D62CC2">
              <w:rPr>
                <w:noProof/>
                <w:webHidden/>
              </w:rPr>
              <w:fldChar w:fldCharType="separate"/>
            </w:r>
            <w:r w:rsidR="00D62CC2">
              <w:rPr>
                <w:noProof/>
                <w:webHidden/>
              </w:rPr>
              <w:t>5</w:t>
            </w:r>
            <w:r w:rsidR="00D62CC2">
              <w:rPr>
                <w:noProof/>
                <w:webHidden/>
              </w:rPr>
              <w:fldChar w:fldCharType="end"/>
            </w:r>
          </w:hyperlink>
        </w:p>
        <w:p w14:paraId="6A61079E" w14:textId="2F5A301D" w:rsidR="00D62CC2" w:rsidRDefault="00CE1160">
          <w:pPr>
            <w:pStyle w:val="TM1"/>
            <w:tabs>
              <w:tab w:val="left" w:pos="440"/>
              <w:tab w:val="right" w:leader="dot" w:pos="10456"/>
            </w:tabs>
            <w:rPr>
              <w:rFonts w:asciiTheme="minorHAnsi" w:eastAsiaTheme="minorEastAsia" w:hAnsiTheme="minorHAnsi" w:cstheme="minorBidi"/>
              <w:noProof/>
              <w:lang w:eastAsia="fr-FR"/>
            </w:rPr>
          </w:pPr>
          <w:hyperlink w:anchor="_Toc236748562" w:history="1">
            <w:r w:rsidR="00D62CC2" w:rsidRPr="00130861">
              <w:rPr>
                <w:rStyle w:val="Lienhypertexte"/>
                <w:rFonts w:ascii="Garamond" w:hAnsi="Garamond"/>
                <w:noProof/>
              </w:rPr>
              <w:t>3.</w:t>
            </w:r>
            <w:r w:rsidR="00D62CC2">
              <w:rPr>
                <w:rFonts w:asciiTheme="minorHAnsi" w:eastAsiaTheme="minorEastAsia" w:hAnsiTheme="minorHAnsi" w:cstheme="minorBidi"/>
                <w:noProof/>
                <w:lang w:eastAsia="fr-FR"/>
              </w:rPr>
              <w:tab/>
            </w:r>
            <w:r w:rsidR="00D62CC2" w:rsidRPr="00130861">
              <w:rPr>
                <w:rStyle w:val="Lienhypertexte"/>
                <w:rFonts w:ascii="Garamond" w:hAnsi="Garamond"/>
                <w:noProof/>
              </w:rPr>
              <w:t>PRESENTATION DU PUBLIC ACCOMPAGNE</w:t>
            </w:r>
            <w:r w:rsidR="00D62CC2">
              <w:rPr>
                <w:noProof/>
                <w:webHidden/>
              </w:rPr>
              <w:tab/>
            </w:r>
            <w:r w:rsidR="00D62CC2">
              <w:rPr>
                <w:noProof/>
                <w:webHidden/>
              </w:rPr>
              <w:fldChar w:fldCharType="begin"/>
            </w:r>
            <w:r w:rsidR="00D62CC2">
              <w:rPr>
                <w:noProof/>
                <w:webHidden/>
              </w:rPr>
              <w:instrText xml:space="preserve"> PAGEREF _Toc236748562 \h </w:instrText>
            </w:r>
            <w:r w:rsidR="00D62CC2">
              <w:rPr>
                <w:noProof/>
                <w:webHidden/>
              </w:rPr>
            </w:r>
            <w:r w:rsidR="00D62CC2">
              <w:rPr>
                <w:noProof/>
                <w:webHidden/>
              </w:rPr>
              <w:fldChar w:fldCharType="separate"/>
            </w:r>
            <w:r w:rsidR="00D62CC2">
              <w:rPr>
                <w:noProof/>
                <w:webHidden/>
              </w:rPr>
              <w:t>7</w:t>
            </w:r>
            <w:r w:rsidR="00D62CC2">
              <w:rPr>
                <w:noProof/>
                <w:webHidden/>
              </w:rPr>
              <w:fldChar w:fldCharType="end"/>
            </w:r>
          </w:hyperlink>
        </w:p>
        <w:p w14:paraId="276E3B87" w14:textId="0FF5205E" w:rsidR="00D62CC2" w:rsidRDefault="00CE1160">
          <w:pPr>
            <w:pStyle w:val="TM1"/>
            <w:tabs>
              <w:tab w:val="left" w:pos="440"/>
              <w:tab w:val="right" w:leader="dot" w:pos="10456"/>
            </w:tabs>
            <w:rPr>
              <w:rFonts w:asciiTheme="minorHAnsi" w:eastAsiaTheme="minorEastAsia" w:hAnsiTheme="minorHAnsi" w:cstheme="minorBidi"/>
              <w:noProof/>
              <w:lang w:eastAsia="fr-FR"/>
            </w:rPr>
          </w:pPr>
          <w:hyperlink w:anchor="_Toc236748563" w:history="1">
            <w:r w:rsidR="00D62CC2" w:rsidRPr="00130861">
              <w:rPr>
                <w:rStyle w:val="Lienhypertexte"/>
                <w:rFonts w:ascii="Garamond" w:hAnsi="Garamond"/>
                <w:noProof/>
              </w:rPr>
              <w:t>4.</w:t>
            </w:r>
            <w:r w:rsidR="00D62CC2">
              <w:rPr>
                <w:rFonts w:asciiTheme="minorHAnsi" w:eastAsiaTheme="minorEastAsia" w:hAnsiTheme="minorHAnsi" w:cstheme="minorBidi"/>
                <w:noProof/>
                <w:lang w:eastAsia="fr-FR"/>
              </w:rPr>
              <w:tab/>
            </w:r>
            <w:r w:rsidR="00D62CC2" w:rsidRPr="00130861">
              <w:rPr>
                <w:rStyle w:val="Lienhypertexte"/>
                <w:rFonts w:ascii="Garamond" w:hAnsi="Garamond"/>
                <w:noProof/>
              </w:rPr>
              <w:t>IMPACT ET PERSPECTIVE :</w:t>
            </w:r>
            <w:r w:rsidR="00D62CC2">
              <w:rPr>
                <w:noProof/>
                <w:webHidden/>
              </w:rPr>
              <w:tab/>
            </w:r>
            <w:r w:rsidR="00D62CC2">
              <w:rPr>
                <w:noProof/>
                <w:webHidden/>
              </w:rPr>
              <w:fldChar w:fldCharType="begin"/>
            </w:r>
            <w:r w:rsidR="00D62CC2">
              <w:rPr>
                <w:noProof/>
                <w:webHidden/>
              </w:rPr>
              <w:instrText xml:space="preserve"> PAGEREF _Toc236748563 \h </w:instrText>
            </w:r>
            <w:r w:rsidR="00D62CC2">
              <w:rPr>
                <w:noProof/>
                <w:webHidden/>
              </w:rPr>
            </w:r>
            <w:r w:rsidR="00D62CC2">
              <w:rPr>
                <w:noProof/>
                <w:webHidden/>
              </w:rPr>
              <w:fldChar w:fldCharType="separate"/>
            </w:r>
            <w:r w:rsidR="00D62CC2">
              <w:rPr>
                <w:noProof/>
                <w:webHidden/>
              </w:rPr>
              <w:t>7</w:t>
            </w:r>
            <w:r w:rsidR="00D62CC2">
              <w:rPr>
                <w:noProof/>
                <w:webHidden/>
              </w:rPr>
              <w:fldChar w:fldCharType="end"/>
            </w:r>
          </w:hyperlink>
        </w:p>
        <w:p w14:paraId="4AEE66F6" w14:textId="4636D1E5" w:rsidR="00D62CC2" w:rsidRDefault="00CE1160">
          <w:pPr>
            <w:pStyle w:val="TM1"/>
            <w:tabs>
              <w:tab w:val="left" w:pos="440"/>
              <w:tab w:val="right" w:leader="dot" w:pos="10456"/>
            </w:tabs>
            <w:rPr>
              <w:rFonts w:asciiTheme="minorHAnsi" w:eastAsiaTheme="minorEastAsia" w:hAnsiTheme="minorHAnsi" w:cstheme="minorBidi"/>
              <w:noProof/>
              <w:lang w:eastAsia="fr-FR"/>
            </w:rPr>
          </w:pPr>
          <w:hyperlink w:anchor="_Toc236748564" w:history="1">
            <w:r w:rsidR="00D62CC2" w:rsidRPr="00130861">
              <w:rPr>
                <w:rStyle w:val="Lienhypertexte"/>
                <w:rFonts w:ascii="Garamond" w:hAnsi="Garamond"/>
                <w:noProof/>
              </w:rPr>
              <w:t>5.</w:t>
            </w:r>
            <w:r w:rsidR="00D62CC2">
              <w:rPr>
                <w:rFonts w:asciiTheme="minorHAnsi" w:eastAsiaTheme="minorEastAsia" w:hAnsiTheme="minorHAnsi" w:cstheme="minorBidi"/>
                <w:noProof/>
                <w:lang w:eastAsia="fr-FR"/>
              </w:rPr>
              <w:tab/>
            </w:r>
            <w:r w:rsidR="00D62CC2" w:rsidRPr="00130861">
              <w:rPr>
                <w:rStyle w:val="Lienhypertexte"/>
                <w:rFonts w:ascii="Garamond" w:hAnsi="Garamond"/>
                <w:noProof/>
              </w:rPr>
              <w:t>DESCRIPTION DES MOYENS MOBILISES</w:t>
            </w:r>
            <w:r w:rsidR="00D62CC2">
              <w:rPr>
                <w:noProof/>
                <w:webHidden/>
              </w:rPr>
              <w:tab/>
            </w:r>
            <w:r w:rsidR="00D62CC2">
              <w:rPr>
                <w:noProof/>
                <w:webHidden/>
              </w:rPr>
              <w:fldChar w:fldCharType="begin"/>
            </w:r>
            <w:r w:rsidR="00D62CC2">
              <w:rPr>
                <w:noProof/>
                <w:webHidden/>
              </w:rPr>
              <w:instrText xml:space="preserve"> PAGEREF _Toc236748564 \h </w:instrText>
            </w:r>
            <w:r w:rsidR="00D62CC2">
              <w:rPr>
                <w:noProof/>
                <w:webHidden/>
              </w:rPr>
            </w:r>
            <w:r w:rsidR="00D62CC2">
              <w:rPr>
                <w:noProof/>
                <w:webHidden/>
              </w:rPr>
              <w:fldChar w:fldCharType="separate"/>
            </w:r>
            <w:r w:rsidR="00D62CC2">
              <w:rPr>
                <w:noProof/>
                <w:webHidden/>
              </w:rPr>
              <w:t>8</w:t>
            </w:r>
            <w:r w:rsidR="00D62CC2">
              <w:rPr>
                <w:noProof/>
                <w:webHidden/>
              </w:rPr>
              <w:fldChar w:fldCharType="end"/>
            </w:r>
          </w:hyperlink>
        </w:p>
        <w:p w14:paraId="36F0B8B2" w14:textId="65072977" w:rsidR="00D62CC2" w:rsidRDefault="00CE1160">
          <w:pPr>
            <w:pStyle w:val="TM2"/>
            <w:tabs>
              <w:tab w:val="right" w:leader="dot" w:pos="10456"/>
            </w:tabs>
            <w:rPr>
              <w:rFonts w:asciiTheme="minorHAnsi" w:eastAsiaTheme="minorEastAsia" w:hAnsiTheme="minorHAnsi" w:cstheme="minorBidi"/>
              <w:noProof/>
              <w:lang w:eastAsia="fr-FR"/>
            </w:rPr>
          </w:pPr>
          <w:hyperlink w:anchor="_Toc236748565" w:history="1">
            <w:r w:rsidR="00D62CC2" w:rsidRPr="00130861">
              <w:rPr>
                <w:rStyle w:val="Lienhypertexte"/>
                <w:rFonts w:ascii="Garamond" w:hAnsi="Garamond"/>
                <w:noProof/>
              </w:rPr>
              <w:t>4.1. Ressources humaines</w:t>
            </w:r>
            <w:r w:rsidR="00D62CC2">
              <w:rPr>
                <w:noProof/>
                <w:webHidden/>
              </w:rPr>
              <w:tab/>
            </w:r>
            <w:r w:rsidR="00D62CC2">
              <w:rPr>
                <w:noProof/>
                <w:webHidden/>
              </w:rPr>
              <w:fldChar w:fldCharType="begin"/>
            </w:r>
            <w:r w:rsidR="00D62CC2">
              <w:rPr>
                <w:noProof/>
                <w:webHidden/>
              </w:rPr>
              <w:instrText xml:space="preserve"> PAGEREF _Toc236748565 \h </w:instrText>
            </w:r>
            <w:r w:rsidR="00D62CC2">
              <w:rPr>
                <w:noProof/>
                <w:webHidden/>
              </w:rPr>
            </w:r>
            <w:r w:rsidR="00D62CC2">
              <w:rPr>
                <w:noProof/>
                <w:webHidden/>
              </w:rPr>
              <w:fldChar w:fldCharType="separate"/>
            </w:r>
            <w:r w:rsidR="00D62CC2">
              <w:rPr>
                <w:noProof/>
                <w:webHidden/>
              </w:rPr>
              <w:t>8</w:t>
            </w:r>
            <w:r w:rsidR="00D62CC2">
              <w:rPr>
                <w:noProof/>
                <w:webHidden/>
              </w:rPr>
              <w:fldChar w:fldCharType="end"/>
            </w:r>
          </w:hyperlink>
        </w:p>
        <w:p w14:paraId="4BEA4986" w14:textId="73B0F57F" w:rsidR="00D62CC2" w:rsidRDefault="00CE1160">
          <w:pPr>
            <w:pStyle w:val="TM2"/>
            <w:tabs>
              <w:tab w:val="right" w:leader="dot" w:pos="10456"/>
            </w:tabs>
            <w:rPr>
              <w:rFonts w:asciiTheme="minorHAnsi" w:eastAsiaTheme="minorEastAsia" w:hAnsiTheme="minorHAnsi" w:cstheme="minorBidi"/>
              <w:noProof/>
              <w:lang w:eastAsia="fr-FR"/>
            </w:rPr>
          </w:pPr>
          <w:hyperlink w:anchor="_Toc236748566" w:history="1">
            <w:r w:rsidR="00D62CC2" w:rsidRPr="00130861">
              <w:rPr>
                <w:rStyle w:val="Lienhypertexte"/>
                <w:rFonts w:ascii="Garamond" w:hAnsi="Garamond"/>
                <w:noProof/>
              </w:rPr>
              <w:t>4.2. Moyens financiers</w:t>
            </w:r>
            <w:r w:rsidR="00D62CC2">
              <w:rPr>
                <w:noProof/>
                <w:webHidden/>
              </w:rPr>
              <w:tab/>
            </w:r>
            <w:r w:rsidR="00D62CC2">
              <w:rPr>
                <w:noProof/>
                <w:webHidden/>
              </w:rPr>
              <w:fldChar w:fldCharType="begin"/>
            </w:r>
            <w:r w:rsidR="00D62CC2">
              <w:rPr>
                <w:noProof/>
                <w:webHidden/>
              </w:rPr>
              <w:instrText xml:space="preserve"> PAGEREF _Toc236748566 \h </w:instrText>
            </w:r>
            <w:r w:rsidR="00D62CC2">
              <w:rPr>
                <w:noProof/>
                <w:webHidden/>
              </w:rPr>
            </w:r>
            <w:r w:rsidR="00D62CC2">
              <w:rPr>
                <w:noProof/>
                <w:webHidden/>
              </w:rPr>
              <w:fldChar w:fldCharType="separate"/>
            </w:r>
            <w:r w:rsidR="00D62CC2">
              <w:rPr>
                <w:noProof/>
                <w:webHidden/>
              </w:rPr>
              <w:t>8</w:t>
            </w:r>
            <w:r w:rsidR="00D62CC2">
              <w:rPr>
                <w:noProof/>
                <w:webHidden/>
              </w:rPr>
              <w:fldChar w:fldCharType="end"/>
            </w:r>
          </w:hyperlink>
        </w:p>
        <w:p w14:paraId="761370BE" w14:textId="77FB060F" w:rsidR="00D62CC2" w:rsidRDefault="00CE1160">
          <w:pPr>
            <w:pStyle w:val="TM1"/>
            <w:tabs>
              <w:tab w:val="left" w:pos="440"/>
              <w:tab w:val="right" w:leader="dot" w:pos="10456"/>
            </w:tabs>
            <w:rPr>
              <w:rFonts w:asciiTheme="minorHAnsi" w:eastAsiaTheme="minorEastAsia" w:hAnsiTheme="minorHAnsi" w:cstheme="minorBidi"/>
              <w:noProof/>
              <w:lang w:eastAsia="fr-FR"/>
            </w:rPr>
          </w:pPr>
          <w:hyperlink w:anchor="_Toc236748567" w:history="1">
            <w:r w:rsidR="00D62CC2" w:rsidRPr="00130861">
              <w:rPr>
                <w:rStyle w:val="Lienhypertexte"/>
                <w:rFonts w:ascii="Garamond" w:hAnsi="Garamond"/>
                <w:noProof/>
              </w:rPr>
              <w:t>6.</w:t>
            </w:r>
            <w:r w:rsidR="00D62CC2">
              <w:rPr>
                <w:rFonts w:asciiTheme="minorHAnsi" w:eastAsiaTheme="minorEastAsia" w:hAnsiTheme="minorHAnsi" w:cstheme="minorBidi"/>
                <w:noProof/>
                <w:lang w:eastAsia="fr-FR"/>
              </w:rPr>
              <w:tab/>
            </w:r>
            <w:r w:rsidR="00D62CC2" w:rsidRPr="00130861">
              <w:rPr>
                <w:rStyle w:val="Lienhypertexte"/>
                <w:rFonts w:ascii="Garamond" w:hAnsi="Garamond"/>
                <w:noProof/>
              </w:rPr>
              <w:t>PROBLEMES RENCONTRES ET MESURES PRISES</w:t>
            </w:r>
            <w:r w:rsidR="00D62CC2">
              <w:rPr>
                <w:noProof/>
                <w:webHidden/>
              </w:rPr>
              <w:tab/>
            </w:r>
            <w:r w:rsidR="00D62CC2">
              <w:rPr>
                <w:noProof/>
                <w:webHidden/>
              </w:rPr>
              <w:fldChar w:fldCharType="begin"/>
            </w:r>
            <w:r w:rsidR="00D62CC2">
              <w:rPr>
                <w:noProof/>
                <w:webHidden/>
              </w:rPr>
              <w:instrText xml:space="preserve"> PAGEREF _Toc236748567 \h </w:instrText>
            </w:r>
            <w:r w:rsidR="00D62CC2">
              <w:rPr>
                <w:noProof/>
                <w:webHidden/>
              </w:rPr>
            </w:r>
            <w:r w:rsidR="00D62CC2">
              <w:rPr>
                <w:noProof/>
                <w:webHidden/>
              </w:rPr>
              <w:fldChar w:fldCharType="separate"/>
            </w:r>
            <w:r w:rsidR="00D62CC2">
              <w:rPr>
                <w:noProof/>
                <w:webHidden/>
              </w:rPr>
              <w:t>9</w:t>
            </w:r>
            <w:r w:rsidR="00D62CC2">
              <w:rPr>
                <w:noProof/>
                <w:webHidden/>
              </w:rPr>
              <w:fldChar w:fldCharType="end"/>
            </w:r>
          </w:hyperlink>
        </w:p>
        <w:p w14:paraId="62D92BC6" w14:textId="6FD717E0" w:rsidR="00D62CC2" w:rsidRDefault="00CE1160">
          <w:pPr>
            <w:pStyle w:val="TM1"/>
            <w:tabs>
              <w:tab w:val="left" w:pos="440"/>
              <w:tab w:val="right" w:leader="dot" w:pos="10456"/>
            </w:tabs>
            <w:rPr>
              <w:rFonts w:asciiTheme="minorHAnsi" w:eastAsiaTheme="minorEastAsia" w:hAnsiTheme="minorHAnsi" w:cstheme="minorBidi"/>
              <w:noProof/>
              <w:lang w:eastAsia="fr-FR"/>
            </w:rPr>
          </w:pPr>
          <w:hyperlink w:anchor="_Toc236748568" w:history="1">
            <w:r w:rsidR="00D62CC2" w:rsidRPr="00130861">
              <w:rPr>
                <w:rStyle w:val="Lienhypertexte"/>
                <w:rFonts w:ascii="Garamond" w:hAnsi="Garamond"/>
                <w:noProof/>
              </w:rPr>
              <w:t>7.</w:t>
            </w:r>
            <w:r w:rsidR="00D62CC2">
              <w:rPr>
                <w:rFonts w:asciiTheme="minorHAnsi" w:eastAsiaTheme="minorEastAsia" w:hAnsiTheme="minorHAnsi" w:cstheme="minorBidi"/>
                <w:noProof/>
                <w:lang w:eastAsia="fr-FR"/>
              </w:rPr>
              <w:tab/>
            </w:r>
            <w:r w:rsidR="00D62CC2" w:rsidRPr="00130861">
              <w:rPr>
                <w:rStyle w:val="Lienhypertexte"/>
                <w:rFonts w:ascii="Garamond" w:hAnsi="Garamond"/>
                <w:noProof/>
              </w:rPr>
              <w:t>MESURES PRISES POUR ASSURER LES OBLIGATIONS DE PUBLICITE</w:t>
            </w:r>
            <w:r w:rsidR="00D62CC2">
              <w:rPr>
                <w:noProof/>
                <w:webHidden/>
              </w:rPr>
              <w:tab/>
            </w:r>
            <w:r w:rsidR="00D62CC2">
              <w:rPr>
                <w:noProof/>
                <w:webHidden/>
              </w:rPr>
              <w:fldChar w:fldCharType="begin"/>
            </w:r>
            <w:r w:rsidR="00D62CC2">
              <w:rPr>
                <w:noProof/>
                <w:webHidden/>
              </w:rPr>
              <w:instrText xml:space="preserve"> PAGEREF _Toc236748568 \h </w:instrText>
            </w:r>
            <w:r w:rsidR="00D62CC2">
              <w:rPr>
                <w:noProof/>
                <w:webHidden/>
              </w:rPr>
            </w:r>
            <w:r w:rsidR="00D62CC2">
              <w:rPr>
                <w:noProof/>
                <w:webHidden/>
              </w:rPr>
              <w:fldChar w:fldCharType="separate"/>
            </w:r>
            <w:r w:rsidR="00D62CC2">
              <w:rPr>
                <w:noProof/>
                <w:webHidden/>
              </w:rPr>
              <w:t>9</w:t>
            </w:r>
            <w:r w:rsidR="00D62CC2">
              <w:rPr>
                <w:noProof/>
                <w:webHidden/>
              </w:rPr>
              <w:fldChar w:fldCharType="end"/>
            </w:r>
          </w:hyperlink>
        </w:p>
        <w:p w14:paraId="4071236C" w14:textId="50EEA36D" w:rsidR="00D62CC2" w:rsidRDefault="00CE1160">
          <w:pPr>
            <w:pStyle w:val="TM1"/>
            <w:tabs>
              <w:tab w:val="left" w:pos="440"/>
              <w:tab w:val="right" w:leader="dot" w:pos="10456"/>
            </w:tabs>
            <w:rPr>
              <w:rFonts w:asciiTheme="minorHAnsi" w:eastAsiaTheme="minorEastAsia" w:hAnsiTheme="minorHAnsi" w:cstheme="minorBidi"/>
              <w:noProof/>
              <w:lang w:eastAsia="fr-FR"/>
            </w:rPr>
          </w:pPr>
          <w:hyperlink w:anchor="_Toc236748569" w:history="1">
            <w:r w:rsidR="00D62CC2" w:rsidRPr="00130861">
              <w:rPr>
                <w:rStyle w:val="Lienhypertexte"/>
                <w:rFonts w:ascii="Garamond" w:hAnsi="Garamond"/>
                <w:noProof/>
              </w:rPr>
              <w:t>8.</w:t>
            </w:r>
            <w:r w:rsidR="00D62CC2">
              <w:rPr>
                <w:rFonts w:asciiTheme="minorHAnsi" w:eastAsiaTheme="minorEastAsia" w:hAnsiTheme="minorHAnsi" w:cstheme="minorBidi"/>
                <w:noProof/>
                <w:lang w:eastAsia="fr-FR"/>
              </w:rPr>
              <w:tab/>
            </w:r>
            <w:r w:rsidR="00D62CC2" w:rsidRPr="00130861">
              <w:rPr>
                <w:rStyle w:val="Lienhypertexte"/>
                <w:rFonts w:ascii="Garamond" w:hAnsi="Garamond"/>
                <w:noProof/>
              </w:rPr>
              <w:t>ANNEXES</w:t>
            </w:r>
            <w:r w:rsidR="00D62CC2">
              <w:rPr>
                <w:noProof/>
                <w:webHidden/>
              </w:rPr>
              <w:tab/>
            </w:r>
            <w:r w:rsidR="00D62CC2">
              <w:rPr>
                <w:noProof/>
                <w:webHidden/>
              </w:rPr>
              <w:fldChar w:fldCharType="begin"/>
            </w:r>
            <w:r w:rsidR="00D62CC2">
              <w:rPr>
                <w:noProof/>
                <w:webHidden/>
              </w:rPr>
              <w:instrText xml:space="preserve"> PAGEREF _Toc236748569 \h </w:instrText>
            </w:r>
            <w:r w:rsidR="00D62CC2">
              <w:rPr>
                <w:noProof/>
                <w:webHidden/>
              </w:rPr>
            </w:r>
            <w:r w:rsidR="00D62CC2">
              <w:rPr>
                <w:noProof/>
                <w:webHidden/>
              </w:rPr>
              <w:fldChar w:fldCharType="separate"/>
            </w:r>
            <w:r w:rsidR="00D62CC2">
              <w:rPr>
                <w:noProof/>
                <w:webHidden/>
              </w:rPr>
              <w:t>10</w:t>
            </w:r>
            <w:r w:rsidR="00D62CC2">
              <w:rPr>
                <w:noProof/>
                <w:webHidden/>
              </w:rPr>
              <w:fldChar w:fldCharType="end"/>
            </w:r>
          </w:hyperlink>
        </w:p>
        <w:p w14:paraId="69BD8E66" w14:textId="5E4AF475" w:rsidR="00BC003B" w:rsidRPr="00C842F5" w:rsidRDefault="00BC003B">
          <w:pPr>
            <w:rPr>
              <w:rFonts w:ascii="Garamond" w:hAnsi="Garamond"/>
            </w:rPr>
          </w:pPr>
          <w:r w:rsidRPr="00C842F5">
            <w:rPr>
              <w:rFonts w:ascii="Garamond" w:hAnsi="Garamond"/>
              <w:b/>
              <w:bCs/>
            </w:rPr>
            <w:fldChar w:fldCharType="end"/>
          </w:r>
        </w:p>
      </w:sdtContent>
    </w:sdt>
    <w:p w14:paraId="0426EAC8" w14:textId="0B633FE1" w:rsidR="00CD2583" w:rsidRPr="00C842F5" w:rsidRDefault="00CD2583">
      <w:pPr>
        <w:suppressAutoHyphens w:val="0"/>
        <w:rPr>
          <w:rFonts w:ascii="Garamond" w:hAnsi="Garamond" w:cs="Arial"/>
          <w:sz w:val="20"/>
          <w:szCs w:val="22"/>
        </w:rPr>
      </w:pPr>
      <w:r w:rsidRPr="00C842F5">
        <w:rPr>
          <w:rFonts w:ascii="Garamond" w:hAnsi="Garamond" w:cs="Arial"/>
          <w:sz w:val="20"/>
          <w:szCs w:val="22"/>
        </w:rPr>
        <w:br w:type="page"/>
      </w:r>
    </w:p>
    <w:p w14:paraId="27331AFE" w14:textId="1727B764" w:rsidR="00676F10" w:rsidRPr="00C842F5" w:rsidRDefault="00C4506F" w:rsidP="00676F10">
      <w:pPr>
        <w:pStyle w:val="Titre1"/>
        <w:rPr>
          <w:rFonts w:ascii="Garamond" w:hAnsi="Garamond"/>
        </w:rPr>
      </w:pPr>
      <w:bookmarkStart w:id="0" w:name="_Toc236748556"/>
      <w:r w:rsidRPr="00C842F5">
        <w:rPr>
          <w:rFonts w:ascii="Garamond" w:hAnsi="Garamond"/>
        </w:rPr>
        <w:lastRenderedPageBreak/>
        <w:t>OBJECTIFS</w:t>
      </w:r>
      <w:bookmarkEnd w:id="0"/>
      <w:r w:rsidRPr="00C842F5">
        <w:rPr>
          <w:rFonts w:ascii="Garamond" w:hAnsi="Garamond"/>
        </w:rPr>
        <w:t xml:space="preserve"> </w:t>
      </w:r>
    </w:p>
    <w:p w14:paraId="014FBD5B" w14:textId="7E894371" w:rsidR="00C4506F" w:rsidRPr="00C842F5" w:rsidRDefault="001F582D" w:rsidP="001F582D">
      <w:pPr>
        <w:pStyle w:val="Titre2"/>
        <w:rPr>
          <w:rFonts w:ascii="Garamond" w:hAnsi="Garamond"/>
        </w:rPr>
      </w:pPr>
      <w:bookmarkStart w:id="1" w:name="_Toc236748557"/>
      <w:r w:rsidRPr="00C842F5">
        <w:rPr>
          <w:rFonts w:ascii="Garamond" w:hAnsi="Garamond"/>
        </w:rPr>
        <w:t>1.1</w:t>
      </w:r>
      <w:r w:rsidR="00553067">
        <w:rPr>
          <w:rFonts w:ascii="Garamond" w:hAnsi="Garamond"/>
        </w:rPr>
        <w:t xml:space="preserve"> </w:t>
      </w:r>
      <w:r w:rsidRPr="00C842F5">
        <w:rPr>
          <w:rFonts w:ascii="Garamond" w:hAnsi="Garamond"/>
        </w:rPr>
        <w:t>Objectifs généraux de l’intervention 78.01</w:t>
      </w:r>
      <w:bookmarkEnd w:id="1"/>
    </w:p>
    <w:p w14:paraId="597AA0A5" w14:textId="433A9A3E" w:rsidR="002C159C" w:rsidRPr="00C842F5" w:rsidRDefault="002C159C" w:rsidP="00676F10">
      <w:pPr>
        <w:jc w:val="both"/>
        <w:rPr>
          <w:rFonts w:ascii="Garamond" w:hAnsi="Garamond"/>
        </w:rPr>
      </w:pPr>
      <w:r w:rsidRPr="00C842F5">
        <w:rPr>
          <w:rFonts w:ascii="Garamond" w:hAnsi="Garamond"/>
        </w:rPr>
        <w:t>Dans les régions d’</w:t>
      </w:r>
      <w:r w:rsidR="009841B4">
        <w:rPr>
          <w:rFonts w:ascii="Garamond" w:hAnsi="Garamond"/>
        </w:rPr>
        <w:t>O</w:t>
      </w:r>
      <w:r w:rsidRPr="00C842F5">
        <w:rPr>
          <w:rFonts w:ascii="Garamond" w:hAnsi="Garamond"/>
        </w:rPr>
        <w:t>utre-</w:t>
      </w:r>
      <w:r w:rsidR="009841B4">
        <w:rPr>
          <w:rFonts w:ascii="Garamond" w:hAnsi="Garamond"/>
        </w:rPr>
        <w:t>M</w:t>
      </w:r>
      <w:r w:rsidRPr="00C842F5">
        <w:rPr>
          <w:rFonts w:ascii="Garamond" w:hAnsi="Garamond"/>
        </w:rPr>
        <w:t>er, le besoin d’accompagnement des acteurs est un enjeu majeur compte tenu notamment des contraintes liées au climat tropical</w:t>
      </w:r>
      <w:r w:rsidR="00676F10" w:rsidRPr="00C842F5">
        <w:rPr>
          <w:rFonts w:ascii="Garamond" w:hAnsi="Garamond"/>
        </w:rPr>
        <w:t xml:space="preserve"> </w:t>
      </w:r>
      <w:r w:rsidRPr="00C842F5">
        <w:rPr>
          <w:rFonts w:ascii="Garamond" w:hAnsi="Garamond"/>
        </w:rPr>
        <w:t xml:space="preserve">et de la nécessaire poursuite de la structuration des filières. </w:t>
      </w:r>
      <w:r w:rsidR="00676F10" w:rsidRPr="00C842F5">
        <w:rPr>
          <w:rFonts w:ascii="Garamond" w:hAnsi="Garamond"/>
        </w:rPr>
        <w:t>Le</w:t>
      </w:r>
      <w:r w:rsidRPr="00C842F5">
        <w:rPr>
          <w:rFonts w:ascii="Garamond" w:hAnsi="Garamond"/>
        </w:rPr>
        <w:t xml:space="preserve"> dispositif </w:t>
      </w:r>
      <w:r w:rsidR="00676F10" w:rsidRPr="00C842F5">
        <w:rPr>
          <w:rFonts w:ascii="Garamond" w:hAnsi="Garamond"/>
        </w:rPr>
        <w:t xml:space="preserve">78.01 « Accès à la formation, au conseil ; actions de diffusion et échanges de connaissances et d’informations » a pour objectif de faciliter l’accès à la formation, au conseil et à la diffusion de l’information pour </w:t>
      </w:r>
      <w:r w:rsidRPr="00C842F5">
        <w:rPr>
          <w:rFonts w:ascii="Garamond" w:hAnsi="Garamond"/>
        </w:rPr>
        <w:t>permettr</w:t>
      </w:r>
      <w:r w:rsidR="00676F10" w:rsidRPr="00C842F5">
        <w:rPr>
          <w:rFonts w:ascii="Garamond" w:hAnsi="Garamond"/>
        </w:rPr>
        <w:t>e</w:t>
      </w:r>
      <w:r w:rsidRPr="00C842F5">
        <w:rPr>
          <w:rFonts w:ascii="Garamond" w:hAnsi="Garamond"/>
        </w:rPr>
        <w:t xml:space="preserve"> d’augmenter la compétitivité des bénéficiaires accompagnés </w:t>
      </w:r>
      <w:r w:rsidR="00676F10" w:rsidRPr="00C842F5">
        <w:rPr>
          <w:rFonts w:ascii="Garamond" w:hAnsi="Garamond"/>
        </w:rPr>
        <w:t>tout en soutenant l’</w:t>
      </w:r>
      <w:r w:rsidRPr="00C842F5">
        <w:rPr>
          <w:rFonts w:ascii="Garamond" w:hAnsi="Garamond"/>
        </w:rPr>
        <w:t>évolution des pratiques.</w:t>
      </w:r>
    </w:p>
    <w:p w14:paraId="5C54BF58" w14:textId="3A3D8409" w:rsidR="00676F10" w:rsidRPr="00C842F5" w:rsidRDefault="00676F10" w:rsidP="00676F10">
      <w:pPr>
        <w:jc w:val="both"/>
        <w:rPr>
          <w:rFonts w:ascii="Garamond" w:hAnsi="Garamond"/>
        </w:rPr>
      </w:pPr>
    </w:p>
    <w:p w14:paraId="35B19EF2" w14:textId="512905E3" w:rsidR="00676F10" w:rsidRPr="00C842F5" w:rsidRDefault="00676F10" w:rsidP="00676F10">
      <w:pPr>
        <w:jc w:val="both"/>
        <w:rPr>
          <w:rFonts w:ascii="Garamond" w:hAnsi="Garamond"/>
        </w:rPr>
      </w:pPr>
      <w:r w:rsidRPr="00C842F5">
        <w:rPr>
          <w:rFonts w:ascii="Garamond" w:hAnsi="Garamond"/>
        </w:rPr>
        <w:t xml:space="preserve">Afin de répondre à ces enjeux et évolutions, cette intervention vise le renforcement des compétences et la diffusion des connaissances afin de permettre aux publics cibles de faire évoluer leurs pratiques : </w:t>
      </w:r>
    </w:p>
    <w:p w14:paraId="24255B89" w14:textId="2DD3A710" w:rsidR="00676F10" w:rsidRPr="00C842F5" w:rsidRDefault="00676F10" w:rsidP="00676F10">
      <w:pPr>
        <w:jc w:val="both"/>
        <w:rPr>
          <w:rFonts w:ascii="Garamond" w:hAnsi="Garamond"/>
        </w:rPr>
      </w:pPr>
      <w:r w:rsidRPr="00C842F5">
        <w:rPr>
          <w:rFonts w:ascii="Garamond" w:hAnsi="Garamond"/>
        </w:rPr>
        <w:sym w:font="Symbol" w:char="F0B7"/>
      </w:r>
      <w:r w:rsidRPr="00C842F5">
        <w:rPr>
          <w:rFonts w:ascii="Garamond" w:hAnsi="Garamond"/>
        </w:rPr>
        <w:t xml:space="preserve"> Par la formation (notamment sur des compétences technico-économiques, y compris relatives au numérique, l’adaptation au changement sur les plans économique et environnemental, la transition agroécologique et la prise en compte des attentes sociétales…) ; </w:t>
      </w:r>
    </w:p>
    <w:p w14:paraId="07C61EBE" w14:textId="2BBCE33C" w:rsidR="00676F10" w:rsidRPr="00C842F5" w:rsidRDefault="00676F10" w:rsidP="00676F10">
      <w:pPr>
        <w:jc w:val="both"/>
        <w:rPr>
          <w:rFonts w:ascii="Garamond" w:hAnsi="Garamond"/>
        </w:rPr>
      </w:pPr>
      <w:r w:rsidRPr="00C842F5">
        <w:rPr>
          <w:rFonts w:ascii="Garamond" w:hAnsi="Garamond"/>
        </w:rPr>
        <w:sym w:font="Symbol" w:char="F0B7"/>
      </w:r>
      <w:r w:rsidRPr="00C842F5">
        <w:rPr>
          <w:rFonts w:ascii="Garamond" w:hAnsi="Garamond"/>
        </w:rPr>
        <w:t xml:space="preserve"> Par le conseil stratégique et technique, individualisé ou collectif, qui doit favoriser une vision globale de l’exploitation ou de l’entreprise et l’intégration du projet dans son territoire (notamment sur des thématiques de triple performance économique, environnementale et sociale, transition agroécologique, compétitivité, innovation et outils numériques, commercialisation, comptabilité…) ; y compris dans la phase d’émergence d’un projet de création d’exploitation agricole ; </w:t>
      </w:r>
    </w:p>
    <w:p w14:paraId="7541A028" w14:textId="08664726" w:rsidR="00676F10" w:rsidRPr="00C842F5" w:rsidRDefault="00676F10" w:rsidP="00676F10">
      <w:pPr>
        <w:jc w:val="both"/>
        <w:rPr>
          <w:rFonts w:ascii="Garamond" w:hAnsi="Garamond"/>
        </w:rPr>
      </w:pPr>
      <w:r w:rsidRPr="00C842F5">
        <w:rPr>
          <w:rFonts w:ascii="Garamond" w:hAnsi="Garamond"/>
        </w:rPr>
        <w:sym w:font="Symbol" w:char="F0B7"/>
      </w:r>
      <w:r w:rsidRPr="00C842F5">
        <w:rPr>
          <w:rFonts w:ascii="Garamond" w:hAnsi="Garamond"/>
        </w:rPr>
        <w:t xml:space="preserve"> Par l’accès rapide à l'information technique et l’innovation et la diffusion des connaissances, passant notamment par, </w:t>
      </w:r>
    </w:p>
    <w:p w14:paraId="3307B309" w14:textId="77777777" w:rsidR="009841B4" w:rsidRDefault="00676F10" w:rsidP="009841B4">
      <w:pPr>
        <w:pStyle w:val="Paragraphedeliste"/>
        <w:numPr>
          <w:ilvl w:val="0"/>
          <w:numId w:val="47"/>
        </w:numPr>
        <w:jc w:val="both"/>
        <w:rPr>
          <w:rFonts w:ascii="Garamond" w:hAnsi="Garamond"/>
        </w:rPr>
      </w:pPr>
      <w:r w:rsidRPr="009841B4">
        <w:rPr>
          <w:rFonts w:ascii="Garamond" w:hAnsi="Garamond"/>
        </w:rPr>
        <w:t xml:space="preserve">Des dynamiques collectives et de l’animation territoriale ou thématiques (sensibilisation à de nouvelles pratiques, aux conditions de réussite du métier d’agriculteur…) </w:t>
      </w:r>
    </w:p>
    <w:p w14:paraId="4EBD70AF" w14:textId="77777777" w:rsidR="009841B4" w:rsidRDefault="00676F10" w:rsidP="009841B4">
      <w:pPr>
        <w:pStyle w:val="Paragraphedeliste"/>
        <w:numPr>
          <w:ilvl w:val="0"/>
          <w:numId w:val="47"/>
        </w:numPr>
        <w:jc w:val="both"/>
        <w:rPr>
          <w:rFonts w:ascii="Garamond" w:hAnsi="Garamond"/>
        </w:rPr>
      </w:pPr>
      <w:r w:rsidRPr="009841B4">
        <w:rPr>
          <w:rFonts w:ascii="Garamond" w:hAnsi="Garamond"/>
        </w:rPr>
        <w:t xml:space="preserve">La démonstration de nouvelles solutions et leur appropriation, notamment via l’utilisation des outils numériques, </w:t>
      </w:r>
    </w:p>
    <w:p w14:paraId="64FF2AC7" w14:textId="7215F0A2" w:rsidR="00676F10" w:rsidRPr="009841B4" w:rsidRDefault="00676F10" w:rsidP="009841B4">
      <w:pPr>
        <w:pStyle w:val="Paragraphedeliste"/>
        <w:numPr>
          <w:ilvl w:val="0"/>
          <w:numId w:val="47"/>
        </w:numPr>
        <w:jc w:val="both"/>
        <w:rPr>
          <w:rFonts w:ascii="Garamond" w:hAnsi="Garamond"/>
        </w:rPr>
      </w:pPr>
      <w:r w:rsidRPr="009841B4">
        <w:rPr>
          <w:rFonts w:ascii="Garamond" w:hAnsi="Garamond"/>
        </w:rPr>
        <w:t>L’acquisition et la diffusion de références technico-économiques.</w:t>
      </w:r>
    </w:p>
    <w:p w14:paraId="39ADFBEB" w14:textId="77777777" w:rsidR="002C159C" w:rsidRPr="00C842F5" w:rsidRDefault="002C159C" w:rsidP="00304D85">
      <w:pPr>
        <w:rPr>
          <w:rFonts w:ascii="Garamond" w:hAnsi="Garamond"/>
        </w:rPr>
      </w:pPr>
    </w:p>
    <w:p w14:paraId="4FF4EA4B" w14:textId="77777777" w:rsidR="008130A5" w:rsidRPr="00C842F5" w:rsidRDefault="00676F10" w:rsidP="00EA7898">
      <w:pPr>
        <w:jc w:val="both"/>
        <w:rPr>
          <w:rFonts w:ascii="Garamond" w:hAnsi="Garamond"/>
        </w:rPr>
      </w:pPr>
      <w:r w:rsidRPr="00C842F5">
        <w:rPr>
          <w:rFonts w:ascii="Garamond" w:hAnsi="Garamond"/>
        </w:rPr>
        <w:t>L’enjeu global de l’intervention est d’améliorer la diffusion de connaissances auprès des exploitants agricoles, agroforestier et forestier pour favoriser l'adoption par les exploitants de techniques et pratiques innovantes respectueuses de l’environnement tout en permettant une</w:t>
      </w:r>
      <w:r w:rsidR="00EA7898" w:rsidRPr="00C842F5">
        <w:rPr>
          <w:rFonts w:ascii="Garamond" w:hAnsi="Garamond"/>
        </w:rPr>
        <w:t xml:space="preserve"> résilience vis-à-vis des évènements climatiques et une adaptation nécessaire au changement climatique. </w:t>
      </w:r>
    </w:p>
    <w:p w14:paraId="360E5E3B" w14:textId="77777777" w:rsidR="008130A5" w:rsidRPr="00C842F5" w:rsidRDefault="008130A5" w:rsidP="00EA7898">
      <w:pPr>
        <w:jc w:val="both"/>
        <w:rPr>
          <w:rFonts w:ascii="Garamond" w:hAnsi="Garamond"/>
        </w:rPr>
      </w:pPr>
    </w:p>
    <w:p w14:paraId="1D903586" w14:textId="01CD24EE" w:rsidR="002C159C" w:rsidRPr="00C842F5" w:rsidRDefault="00EA7898" w:rsidP="00EA7898">
      <w:pPr>
        <w:jc w:val="both"/>
        <w:rPr>
          <w:rFonts w:ascii="Garamond" w:hAnsi="Garamond"/>
        </w:rPr>
      </w:pPr>
      <w:r w:rsidRPr="00C842F5">
        <w:rPr>
          <w:rFonts w:ascii="Garamond" w:hAnsi="Garamond"/>
        </w:rPr>
        <w:t>Il s’agit également d’accompagner les jeunes agriculteurs dans leur installation, en leur permettant d’accéder à un conseil de qualité qui vise à construire le plan de développement de l’entreprise agricole tout en assurant son suivi pendant les 4 années de sa mise en œuvre.</w:t>
      </w:r>
    </w:p>
    <w:p w14:paraId="59038012" w14:textId="2EF6D993" w:rsidR="00EA7898" w:rsidRPr="00C842F5" w:rsidRDefault="00EA7898" w:rsidP="007D4B5B">
      <w:pPr>
        <w:suppressAutoHyphens w:val="0"/>
        <w:rPr>
          <w:rFonts w:ascii="Garamond" w:hAnsi="Garamond"/>
        </w:rPr>
      </w:pPr>
    </w:p>
    <w:p w14:paraId="4F05AB60" w14:textId="7D2EC18B" w:rsidR="001F582D" w:rsidRPr="00C842F5" w:rsidRDefault="001F582D" w:rsidP="001F582D">
      <w:pPr>
        <w:pStyle w:val="Titre2"/>
        <w:rPr>
          <w:rFonts w:ascii="Garamond" w:hAnsi="Garamond"/>
        </w:rPr>
      </w:pPr>
      <w:bookmarkStart w:id="2" w:name="_Toc236748558"/>
      <w:r w:rsidRPr="00C842F5">
        <w:rPr>
          <w:rFonts w:ascii="Garamond" w:hAnsi="Garamond"/>
        </w:rPr>
        <w:t xml:space="preserve">1.2 </w:t>
      </w:r>
      <w:r w:rsidR="00C842F5" w:rsidRPr="00C842F5">
        <w:rPr>
          <w:rFonts w:ascii="Garamond" w:hAnsi="Garamond"/>
        </w:rPr>
        <w:t>Objectifs de l’opération</w:t>
      </w:r>
      <w:bookmarkEnd w:id="2"/>
    </w:p>
    <w:p w14:paraId="11E28B89" w14:textId="770A53D5" w:rsidR="005F2D06" w:rsidRPr="00C842F5" w:rsidRDefault="00C842F5" w:rsidP="007D4B5B">
      <w:pPr>
        <w:suppressAutoHyphens w:val="0"/>
        <w:rPr>
          <w:rFonts w:ascii="Garamond" w:hAnsi="Garamond"/>
        </w:rPr>
      </w:pPr>
      <w:r w:rsidRPr="00C842F5">
        <w:rPr>
          <w:rFonts w:ascii="Garamond" w:hAnsi="Garamond"/>
        </w:rPr>
        <w:t>Rappel de l’opération</w:t>
      </w:r>
    </w:p>
    <w:tbl>
      <w:tblPr>
        <w:tblStyle w:val="Grilledutableau"/>
        <w:tblW w:w="0" w:type="auto"/>
        <w:tblLook w:val="04A0" w:firstRow="1" w:lastRow="0" w:firstColumn="1" w:lastColumn="0" w:noHBand="0" w:noVBand="1"/>
      </w:tblPr>
      <w:tblGrid>
        <w:gridCol w:w="10456"/>
      </w:tblGrid>
      <w:tr w:rsidR="00C842F5" w:rsidRPr="00C842F5" w14:paraId="1B65FDA0" w14:textId="77777777" w:rsidTr="00C842F5">
        <w:tc>
          <w:tcPr>
            <w:tcW w:w="10456" w:type="dxa"/>
          </w:tcPr>
          <w:p w14:paraId="75FBCCCC" w14:textId="77777777" w:rsidR="00C842F5" w:rsidRPr="00C842F5" w:rsidRDefault="00C842F5" w:rsidP="007D4B5B">
            <w:pPr>
              <w:suppressAutoHyphens w:val="0"/>
              <w:rPr>
                <w:rFonts w:ascii="Garamond" w:hAnsi="Garamond"/>
              </w:rPr>
            </w:pPr>
          </w:p>
          <w:p w14:paraId="29BD94B7" w14:textId="77777777" w:rsidR="00C842F5" w:rsidRPr="00C842F5" w:rsidRDefault="00C842F5" w:rsidP="007D4B5B">
            <w:pPr>
              <w:suppressAutoHyphens w:val="0"/>
              <w:rPr>
                <w:rFonts w:ascii="Garamond" w:hAnsi="Garamond"/>
              </w:rPr>
            </w:pPr>
          </w:p>
          <w:p w14:paraId="1A52E7F0" w14:textId="77777777" w:rsidR="00C842F5" w:rsidRPr="00C842F5" w:rsidRDefault="00C842F5" w:rsidP="007D4B5B">
            <w:pPr>
              <w:suppressAutoHyphens w:val="0"/>
              <w:rPr>
                <w:rFonts w:ascii="Garamond" w:hAnsi="Garamond"/>
              </w:rPr>
            </w:pPr>
          </w:p>
          <w:p w14:paraId="71E5E3ED" w14:textId="68FF0440" w:rsidR="00C842F5" w:rsidRPr="00C842F5" w:rsidRDefault="00C842F5" w:rsidP="007D4B5B">
            <w:pPr>
              <w:suppressAutoHyphens w:val="0"/>
              <w:rPr>
                <w:rFonts w:ascii="Garamond" w:hAnsi="Garamond"/>
              </w:rPr>
            </w:pPr>
          </w:p>
        </w:tc>
      </w:tr>
    </w:tbl>
    <w:p w14:paraId="623EFCED" w14:textId="2579F554" w:rsidR="00C842F5" w:rsidRPr="00C842F5" w:rsidRDefault="00C842F5" w:rsidP="007D4B5B">
      <w:pPr>
        <w:suppressAutoHyphens w:val="0"/>
        <w:rPr>
          <w:rFonts w:ascii="Garamond" w:hAnsi="Garamond"/>
        </w:rPr>
      </w:pPr>
    </w:p>
    <w:p w14:paraId="52C55A33" w14:textId="77777777" w:rsidR="00C842F5" w:rsidRPr="00C842F5" w:rsidRDefault="00C842F5" w:rsidP="007D4B5B">
      <w:pPr>
        <w:suppressAutoHyphens w:val="0"/>
        <w:rPr>
          <w:rFonts w:ascii="Garamond" w:hAnsi="Garamond"/>
        </w:rPr>
      </w:pPr>
    </w:p>
    <w:p w14:paraId="3B751B4A" w14:textId="1E67D448" w:rsidR="00C842F5" w:rsidRPr="00C842F5" w:rsidRDefault="00C842F5" w:rsidP="007D4B5B">
      <w:pPr>
        <w:suppressAutoHyphens w:val="0"/>
        <w:rPr>
          <w:rFonts w:ascii="Garamond" w:hAnsi="Garamond"/>
        </w:rPr>
      </w:pPr>
      <w:r w:rsidRPr="00C842F5">
        <w:rPr>
          <w:rFonts w:ascii="Garamond" w:hAnsi="Garamond"/>
        </w:rPr>
        <w:t xml:space="preserve">Rappel du nombre de </w:t>
      </w:r>
      <w:r w:rsidR="00D62CC2">
        <w:rPr>
          <w:rFonts w:ascii="Garamond" w:hAnsi="Garamond"/>
        </w:rPr>
        <w:t>participants</w:t>
      </w:r>
      <w:r w:rsidRPr="00C842F5">
        <w:rPr>
          <w:rFonts w:ascii="Garamond" w:hAnsi="Garamond"/>
        </w:rPr>
        <w:t xml:space="preserve"> visés dans le cadre de l’opération :</w:t>
      </w:r>
    </w:p>
    <w:tbl>
      <w:tblPr>
        <w:tblStyle w:val="Grilledutableau"/>
        <w:tblW w:w="0" w:type="auto"/>
        <w:tblLook w:val="04A0" w:firstRow="1" w:lastRow="0" w:firstColumn="1" w:lastColumn="0" w:noHBand="0" w:noVBand="1"/>
      </w:tblPr>
      <w:tblGrid>
        <w:gridCol w:w="10456"/>
      </w:tblGrid>
      <w:tr w:rsidR="00C842F5" w:rsidRPr="00C842F5" w14:paraId="32C37168" w14:textId="77777777" w:rsidTr="00C842F5">
        <w:tc>
          <w:tcPr>
            <w:tcW w:w="10456" w:type="dxa"/>
          </w:tcPr>
          <w:p w14:paraId="6CF5B249" w14:textId="77777777" w:rsidR="00C842F5" w:rsidRPr="00C842F5" w:rsidRDefault="00C842F5" w:rsidP="007D4B5B">
            <w:pPr>
              <w:suppressAutoHyphens w:val="0"/>
              <w:rPr>
                <w:rFonts w:ascii="Garamond" w:hAnsi="Garamond"/>
              </w:rPr>
            </w:pPr>
          </w:p>
          <w:p w14:paraId="3EF5E694" w14:textId="77777777" w:rsidR="00C842F5" w:rsidRPr="00C842F5" w:rsidRDefault="00C842F5" w:rsidP="007D4B5B">
            <w:pPr>
              <w:suppressAutoHyphens w:val="0"/>
              <w:rPr>
                <w:rFonts w:ascii="Garamond" w:hAnsi="Garamond"/>
              </w:rPr>
            </w:pPr>
          </w:p>
          <w:p w14:paraId="7E1CD279" w14:textId="28C5951B" w:rsidR="00C842F5" w:rsidRPr="00C842F5" w:rsidRDefault="00C842F5" w:rsidP="007D4B5B">
            <w:pPr>
              <w:suppressAutoHyphens w:val="0"/>
              <w:rPr>
                <w:rFonts w:ascii="Garamond" w:hAnsi="Garamond"/>
              </w:rPr>
            </w:pPr>
          </w:p>
        </w:tc>
      </w:tr>
    </w:tbl>
    <w:p w14:paraId="6498EBDF" w14:textId="599DB6E2" w:rsidR="00C842F5" w:rsidRPr="00C842F5" w:rsidRDefault="00C842F5" w:rsidP="007D4B5B">
      <w:pPr>
        <w:suppressAutoHyphens w:val="0"/>
        <w:rPr>
          <w:rFonts w:ascii="Garamond" w:hAnsi="Garamond"/>
        </w:rPr>
      </w:pPr>
    </w:p>
    <w:p w14:paraId="64C8EDC6" w14:textId="77777777" w:rsidR="00C70878" w:rsidRDefault="00C70878" w:rsidP="0011426C">
      <w:pPr>
        <w:pStyle w:val="Titre1"/>
        <w:rPr>
          <w:rFonts w:ascii="Garamond" w:hAnsi="Garamond"/>
        </w:rPr>
        <w:sectPr w:rsidR="00C70878" w:rsidSect="005D085A">
          <w:headerReference w:type="default" r:id="rId11"/>
          <w:footerReference w:type="default" r:id="rId12"/>
          <w:pgSz w:w="11906" w:h="16838"/>
          <w:pgMar w:top="2694" w:right="720" w:bottom="720" w:left="720" w:header="714" w:footer="0" w:gutter="0"/>
          <w:cols w:space="720"/>
          <w:docGrid w:linePitch="360"/>
        </w:sectPr>
      </w:pPr>
    </w:p>
    <w:p w14:paraId="10D70507" w14:textId="71299F15" w:rsidR="00C4506F" w:rsidRPr="00C70878" w:rsidRDefault="00304D85" w:rsidP="0011426C">
      <w:pPr>
        <w:pStyle w:val="Titre1"/>
        <w:rPr>
          <w:rFonts w:ascii="Garamond" w:hAnsi="Garamond"/>
        </w:rPr>
      </w:pPr>
      <w:bookmarkStart w:id="3" w:name="_Toc236748559"/>
      <w:r w:rsidRPr="00C70878">
        <w:rPr>
          <w:rFonts w:ascii="Garamond" w:hAnsi="Garamond"/>
        </w:rPr>
        <w:lastRenderedPageBreak/>
        <w:t>P</w:t>
      </w:r>
      <w:r w:rsidR="00C4506F" w:rsidRPr="00C70878">
        <w:rPr>
          <w:rFonts w:ascii="Garamond" w:hAnsi="Garamond"/>
        </w:rPr>
        <w:t>RESENTATION DES ACTIONS REALISEES</w:t>
      </w:r>
      <w:r w:rsidR="00C70878" w:rsidRPr="00C70878">
        <w:rPr>
          <w:rFonts w:ascii="Garamond" w:hAnsi="Garamond"/>
        </w:rPr>
        <w:t xml:space="preserve"> ET LISTE DES PARTICIPANTS AYANT BENEFICIE D’UNE PRESTATION DE CONSEIL AU COURS DE L’ANNEE</w:t>
      </w:r>
      <w:bookmarkEnd w:id="3"/>
      <w:r w:rsidR="00C70878" w:rsidRPr="00C70878">
        <w:rPr>
          <w:rFonts w:ascii="Garamond" w:hAnsi="Garamond"/>
        </w:rPr>
        <w:t xml:space="preserve"> </w:t>
      </w:r>
    </w:p>
    <w:p w14:paraId="26F92C06" w14:textId="77777777" w:rsidR="00C70878" w:rsidRPr="00C70878" w:rsidRDefault="00C70878" w:rsidP="00C70878"/>
    <w:p w14:paraId="5D992F6D" w14:textId="704E6F89" w:rsidR="00304D85" w:rsidRPr="00C842F5" w:rsidRDefault="00304D85" w:rsidP="00304D85">
      <w:pPr>
        <w:pStyle w:val="Titre2"/>
        <w:rPr>
          <w:rFonts w:ascii="Garamond" w:hAnsi="Garamond"/>
        </w:rPr>
      </w:pPr>
      <w:bookmarkStart w:id="4" w:name="_Toc236748560"/>
      <w:r w:rsidRPr="00C70878">
        <w:rPr>
          <w:rFonts w:ascii="Garamond" w:hAnsi="Garamond"/>
        </w:rPr>
        <w:t>2.</w:t>
      </w:r>
      <w:r w:rsidR="00230902" w:rsidRPr="00C70878">
        <w:rPr>
          <w:rFonts w:ascii="Garamond" w:hAnsi="Garamond"/>
        </w:rPr>
        <w:t>1</w:t>
      </w:r>
      <w:r w:rsidRPr="00C70878">
        <w:rPr>
          <w:rFonts w:ascii="Garamond" w:hAnsi="Garamond"/>
        </w:rPr>
        <w:t>.</w:t>
      </w:r>
      <w:r w:rsidRPr="00C842F5">
        <w:rPr>
          <w:rFonts w:ascii="Garamond" w:hAnsi="Garamond"/>
        </w:rPr>
        <w:t xml:space="preserve"> Actions de conseil</w:t>
      </w:r>
      <w:r w:rsidR="00F57D89">
        <w:rPr>
          <w:rFonts w:ascii="Garamond" w:hAnsi="Garamond"/>
        </w:rPr>
        <w:t xml:space="preserve"> au bénéfice des jeunes agriculteurs</w:t>
      </w:r>
      <w:bookmarkEnd w:id="4"/>
    </w:p>
    <w:p w14:paraId="0FCAF8E8" w14:textId="78BB9E24" w:rsidR="00D61033" w:rsidRPr="00C842F5" w:rsidRDefault="00D61033" w:rsidP="00D61033">
      <w:pPr>
        <w:rPr>
          <w:rFonts w:ascii="Garamond" w:hAnsi="Garamond"/>
        </w:rPr>
      </w:pPr>
    </w:p>
    <w:p w14:paraId="50AEBE51" w14:textId="484E8110" w:rsidR="00D61033" w:rsidRPr="00C842F5" w:rsidRDefault="00D61033" w:rsidP="009B5FBA">
      <w:pPr>
        <w:rPr>
          <w:rFonts w:ascii="Garamond" w:hAnsi="Garamond"/>
          <w:i/>
        </w:rPr>
      </w:pPr>
      <w:r w:rsidRPr="00C842F5">
        <w:rPr>
          <w:rFonts w:ascii="Garamond" w:hAnsi="Garamond"/>
          <w:i/>
        </w:rPr>
        <w:t>Compléter le tableau ci-dessous.</w:t>
      </w:r>
    </w:p>
    <w:p w14:paraId="7910977F" w14:textId="0C90E5BD" w:rsidR="00304D85" w:rsidRPr="00C842F5" w:rsidRDefault="00304D85" w:rsidP="00304D85">
      <w:pPr>
        <w:rPr>
          <w:rFonts w:ascii="Garamond" w:hAnsi="Garamond"/>
        </w:rPr>
      </w:pPr>
    </w:p>
    <w:tbl>
      <w:tblPr>
        <w:tblStyle w:val="Grilledutableau"/>
        <w:tblW w:w="4864" w:type="pct"/>
        <w:tblLook w:val="04A0" w:firstRow="1" w:lastRow="0" w:firstColumn="1" w:lastColumn="0" w:noHBand="0" w:noVBand="1"/>
      </w:tblPr>
      <w:tblGrid>
        <w:gridCol w:w="1733"/>
        <w:gridCol w:w="1524"/>
        <w:gridCol w:w="1122"/>
        <w:gridCol w:w="1305"/>
        <w:gridCol w:w="1399"/>
        <w:gridCol w:w="1702"/>
        <w:gridCol w:w="2135"/>
        <w:gridCol w:w="2130"/>
      </w:tblGrid>
      <w:tr w:rsidR="00C70878" w:rsidRPr="00C842F5" w14:paraId="624A374E" w14:textId="77777777" w:rsidTr="00C70878">
        <w:tc>
          <w:tcPr>
            <w:tcW w:w="664" w:type="pct"/>
            <w:shd w:val="clear" w:color="auto" w:fill="A8D08D" w:themeFill="accent6" w:themeFillTint="99"/>
          </w:tcPr>
          <w:p w14:paraId="4019398D" w14:textId="3FBF3B73" w:rsidR="00C70878" w:rsidRPr="00C842F5" w:rsidRDefault="00C70878" w:rsidP="00C70878">
            <w:pPr>
              <w:jc w:val="center"/>
              <w:rPr>
                <w:rFonts w:ascii="Garamond" w:hAnsi="Garamond"/>
                <w:b/>
              </w:rPr>
            </w:pPr>
            <w:r w:rsidRPr="00C842F5">
              <w:rPr>
                <w:rFonts w:ascii="Garamond" w:hAnsi="Garamond"/>
                <w:b/>
              </w:rPr>
              <w:t>Type de conseil</w:t>
            </w:r>
          </w:p>
        </w:tc>
        <w:tc>
          <w:tcPr>
            <w:tcW w:w="584" w:type="pct"/>
            <w:shd w:val="clear" w:color="auto" w:fill="A8D08D" w:themeFill="accent6" w:themeFillTint="99"/>
          </w:tcPr>
          <w:p w14:paraId="12B26DB6" w14:textId="25B2C142" w:rsidR="00C70878" w:rsidRPr="00C842F5" w:rsidRDefault="00C70878" w:rsidP="00C70878">
            <w:pPr>
              <w:jc w:val="center"/>
              <w:rPr>
                <w:rFonts w:ascii="Garamond" w:hAnsi="Garamond"/>
                <w:b/>
              </w:rPr>
            </w:pPr>
            <w:r>
              <w:rPr>
                <w:rFonts w:ascii="Garamond" w:hAnsi="Garamond"/>
                <w:b/>
              </w:rPr>
              <w:t xml:space="preserve">Contenu de l’action de conseil </w:t>
            </w:r>
          </w:p>
        </w:tc>
        <w:tc>
          <w:tcPr>
            <w:tcW w:w="430" w:type="pct"/>
            <w:shd w:val="clear" w:color="auto" w:fill="A8D08D" w:themeFill="accent6" w:themeFillTint="99"/>
          </w:tcPr>
          <w:p w14:paraId="1BBF0733" w14:textId="2B8B1BB3" w:rsidR="00C70878" w:rsidRPr="00C842F5" w:rsidRDefault="00C70878" w:rsidP="00C70878">
            <w:pPr>
              <w:jc w:val="center"/>
              <w:rPr>
                <w:rFonts w:ascii="Garamond" w:hAnsi="Garamond"/>
                <w:b/>
              </w:rPr>
            </w:pPr>
            <w:r w:rsidRPr="00C842F5">
              <w:rPr>
                <w:rFonts w:ascii="Garamond" w:hAnsi="Garamond"/>
                <w:b/>
              </w:rPr>
              <w:t>Date</w:t>
            </w:r>
          </w:p>
        </w:tc>
        <w:tc>
          <w:tcPr>
            <w:tcW w:w="500" w:type="pct"/>
            <w:shd w:val="clear" w:color="auto" w:fill="A8D08D" w:themeFill="accent6" w:themeFillTint="99"/>
          </w:tcPr>
          <w:p w14:paraId="0A840267" w14:textId="255623D1" w:rsidR="00C70878" w:rsidRPr="00C842F5" w:rsidRDefault="00C70878" w:rsidP="00C70878">
            <w:pPr>
              <w:jc w:val="center"/>
              <w:rPr>
                <w:rFonts w:ascii="Garamond" w:hAnsi="Garamond"/>
                <w:b/>
              </w:rPr>
            </w:pPr>
            <w:r w:rsidRPr="00C842F5">
              <w:rPr>
                <w:rFonts w:ascii="Garamond" w:hAnsi="Garamond"/>
                <w:b/>
              </w:rPr>
              <w:t>Lieu</w:t>
            </w:r>
          </w:p>
        </w:tc>
        <w:tc>
          <w:tcPr>
            <w:tcW w:w="536" w:type="pct"/>
            <w:shd w:val="clear" w:color="auto" w:fill="A8D08D" w:themeFill="accent6" w:themeFillTint="99"/>
          </w:tcPr>
          <w:p w14:paraId="055CD8DA" w14:textId="74A8C89D" w:rsidR="00C70878" w:rsidRPr="00C842F5" w:rsidRDefault="00C70878" w:rsidP="00C70878">
            <w:pPr>
              <w:jc w:val="center"/>
              <w:rPr>
                <w:rFonts w:ascii="Garamond" w:hAnsi="Garamond"/>
                <w:b/>
              </w:rPr>
            </w:pPr>
            <w:r>
              <w:rPr>
                <w:rFonts w:ascii="Garamond" w:hAnsi="Garamond"/>
                <w:b/>
              </w:rPr>
              <w:t>Durée</w:t>
            </w:r>
          </w:p>
        </w:tc>
        <w:tc>
          <w:tcPr>
            <w:tcW w:w="652" w:type="pct"/>
            <w:shd w:val="clear" w:color="auto" w:fill="A8D08D" w:themeFill="accent6" w:themeFillTint="99"/>
          </w:tcPr>
          <w:p w14:paraId="55F7D5D9" w14:textId="0A251803" w:rsidR="00C70878" w:rsidRPr="00C842F5" w:rsidRDefault="00C70878" w:rsidP="00C70878">
            <w:pPr>
              <w:jc w:val="center"/>
              <w:rPr>
                <w:rFonts w:ascii="Garamond" w:hAnsi="Garamond"/>
                <w:b/>
              </w:rPr>
            </w:pPr>
            <w:r>
              <w:rPr>
                <w:rFonts w:ascii="Garamond" w:hAnsi="Garamond"/>
                <w:b/>
              </w:rPr>
              <w:t>Intervenant</w:t>
            </w:r>
          </w:p>
        </w:tc>
        <w:tc>
          <w:tcPr>
            <w:tcW w:w="818" w:type="pct"/>
            <w:shd w:val="clear" w:color="auto" w:fill="A8D08D" w:themeFill="accent6" w:themeFillTint="99"/>
          </w:tcPr>
          <w:p w14:paraId="01F5A668" w14:textId="77777777" w:rsidR="00C70878" w:rsidRDefault="00C70878" w:rsidP="00C70878">
            <w:pPr>
              <w:jc w:val="center"/>
              <w:rPr>
                <w:rFonts w:ascii="Garamond" w:hAnsi="Garamond"/>
                <w:b/>
              </w:rPr>
            </w:pPr>
            <w:r>
              <w:rPr>
                <w:rFonts w:ascii="Garamond" w:hAnsi="Garamond"/>
                <w:b/>
              </w:rPr>
              <w:t>Identité du</w:t>
            </w:r>
            <w:r w:rsidRPr="00C842F5">
              <w:rPr>
                <w:rFonts w:ascii="Garamond" w:hAnsi="Garamond"/>
                <w:b/>
              </w:rPr>
              <w:t xml:space="preserve"> participant</w:t>
            </w:r>
          </w:p>
          <w:p w14:paraId="1FD3B795" w14:textId="47FD9502" w:rsidR="00C70878" w:rsidRPr="00C842F5" w:rsidRDefault="00C70878" w:rsidP="00C70878">
            <w:pPr>
              <w:jc w:val="center"/>
              <w:rPr>
                <w:rFonts w:ascii="Garamond" w:hAnsi="Garamond"/>
                <w:b/>
              </w:rPr>
            </w:pPr>
            <w:r>
              <w:rPr>
                <w:rFonts w:ascii="Garamond" w:hAnsi="Garamond"/>
                <w:b/>
              </w:rPr>
              <w:t>(Prénom et NOM)</w:t>
            </w:r>
          </w:p>
        </w:tc>
        <w:tc>
          <w:tcPr>
            <w:tcW w:w="816" w:type="pct"/>
            <w:shd w:val="clear" w:color="auto" w:fill="A8D08D" w:themeFill="accent6" w:themeFillTint="99"/>
          </w:tcPr>
          <w:p w14:paraId="5AC56896" w14:textId="6F01D15F" w:rsidR="00C70878" w:rsidRPr="00C842F5" w:rsidRDefault="00C70878" w:rsidP="00C70878">
            <w:pPr>
              <w:jc w:val="center"/>
              <w:rPr>
                <w:rFonts w:ascii="Garamond" w:hAnsi="Garamond"/>
                <w:b/>
              </w:rPr>
            </w:pPr>
            <w:r w:rsidRPr="00C842F5">
              <w:rPr>
                <w:rFonts w:ascii="Garamond" w:hAnsi="Garamond"/>
                <w:b/>
              </w:rPr>
              <w:t>Résultats observés</w:t>
            </w:r>
          </w:p>
        </w:tc>
      </w:tr>
      <w:tr w:rsidR="00C70878" w:rsidRPr="00C842F5" w14:paraId="6F5AB203" w14:textId="77777777" w:rsidTr="00C70878">
        <w:tc>
          <w:tcPr>
            <w:tcW w:w="664" w:type="pct"/>
            <w:shd w:val="clear" w:color="auto" w:fill="E2EFD9" w:themeFill="accent6" w:themeFillTint="33"/>
          </w:tcPr>
          <w:p w14:paraId="2B8118B8" w14:textId="77777777" w:rsidR="00C70878" w:rsidRPr="00C842F5" w:rsidRDefault="00C70878" w:rsidP="00C70878">
            <w:pPr>
              <w:rPr>
                <w:rFonts w:ascii="Garamond" w:hAnsi="Garamond"/>
              </w:rPr>
            </w:pPr>
          </w:p>
          <w:p w14:paraId="54388BFE" w14:textId="4AC610D8" w:rsidR="00C70878" w:rsidRPr="00C842F5" w:rsidRDefault="00C70878" w:rsidP="00C70878">
            <w:pPr>
              <w:rPr>
                <w:rFonts w:ascii="Garamond" w:hAnsi="Garamond"/>
              </w:rPr>
            </w:pPr>
          </w:p>
        </w:tc>
        <w:tc>
          <w:tcPr>
            <w:tcW w:w="584" w:type="pct"/>
            <w:shd w:val="clear" w:color="auto" w:fill="E2EFD9" w:themeFill="accent6" w:themeFillTint="33"/>
          </w:tcPr>
          <w:p w14:paraId="44236764" w14:textId="77777777" w:rsidR="00C70878" w:rsidRPr="00C842F5" w:rsidRDefault="00C70878" w:rsidP="00C70878">
            <w:pPr>
              <w:rPr>
                <w:rFonts w:ascii="Garamond" w:hAnsi="Garamond"/>
              </w:rPr>
            </w:pPr>
          </w:p>
        </w:tc>
        <w:tc>
          <w:tcPr>
            <w:tcW w:w="430" w:type="pct"/>
            <w:shd w:val="clear" w:color="auto" w:fill="E2EFD9" w:themeFill="accent6" w:themeFillTint="33"/>
          </w:tcPr>
          <w:p w14:paraId="6DF72244" w14:textId="544A5ECB" w:rsidR="00C70878" w:rsidRPr="00C842F5" w:rsidRDefault="00C70878" w:rsidP="00C70878">
            <w:pPr>
              <w:rPr>
                <w:rFonts w:ascii="Garamond" w:hAnsi="Garamond"/>
              </w:rPr>
            </w:pPr>
          </w:p>
        </w:tc>
        <w:tc>
          <w:tcPr>
            <w:tcW w:w="500" w:type="pct"/>
            <w:shd w:val="clear" w:color="auto" w:fill="E2EFD9" w:themeFill="accent6" w:themeFillTint="33"/>
          </w:tcPr>
          <w:p w14:paraId="3CEA7D58" w14:textId="77777777" w:rsidR="00C70878" w:rsidRPr="00C842F5" w:rsidRDefault="00C70878" w:rsidP="00C70878">
            <w:pPr>
              <w:rPr>
                <w:rFonts w:ascii="Garamond" w:hAnsi="Garamond"/>
              </w:rPr>
            </w:pPr>
          </w:p>
        </w:tc>
        <w:tc>
          <w:tcPr>
            <w:tcW w:w="536" w:type="pct"/>
            <w:shd w:val="clear" w:color="auto" w:fill="E2EFD9" w:themeFill="accent6" w:themeFillTint="33"/>
          </w:tcPr>
          <w:p w14:paraId="0AD76F84" w14:textId="77777777" w:rsidR="00C70878" w:rsidRPr="00C842F5" w:rsidRDefault="00C70878" w:rsidP="00C70878">
            <w:pPr>
              <w:rPr>
                <w:rFonts w:ascii="Garamond" w:hAnsi="Garamond"/>
              </w:rPr>
            </w:pPr>
          </w:p>
        </w:tc>
        <w:tc>
          <w:tcPr>
            <w:tcW w:w="652" w:type="pct"/>
            <w:shd w:val="clear" w:color="auto" w:fill="E2EFD9" w:themeFill="accent6" w:themeFillTint="33"/>
          </w:tcPr>
          <w:p w14:paraId="05DDC691" w14:textId="77777777" w:rsidR="00C70878" w:rsidRPr="00C842F5" w:rsidRDefault="00C70878" w:rsidP="00C70878">
            <w:pPr>
              <w:rPr>
                <w:rFonts w:ascii="Garamond" w:hAnsi="Garamond"/>
              </w:rPr>
            </w:pPr>
          </w:p>
        </w:tc>
        <w:tc>
          <w:tcPr>
            <w:tcW w:w="818" w:type="pct"/>
            <w:shd w:val="clear" w:color="auto" w:fill="E2EFD9" w:themeFill="accent6" w:themeFillTint="33"/>
          </w:tcPr>
          <w:p w14:paraId="28175137" w14:textId="77777777" w:rsidR="00C70878" w:rsidRPr="00C842F5" w:rsidRDefault="00C70878" w:rsidP="00C70878">
            <w:pPr>
              <w:rPr>
                <w:rFonts w:ascii="Garamond" w:hAnsi="Garamond"/>
              </w:rPr>
            </w:pPr>
          </w:p>
        </w:tc>
        <w:tc>
          <w:tcPr>
            <w:tcW w:w="816" w:type="pct"/>
            <w:shd w:val="clear" w:color="auto" w:fill="E2EFD9" w:themeFill="accent6" w:themeFillTint="33"/>
          </w:tcPr>
          <w:p w14:paraId="2F8A7FEF" w14:textId="03C833EB" w:rsidR="00C70878" w:rsidRPr="00C842F5" w:rsidRDefault="00C70878" w:rsidP="00C70878">
            <w:pPr>
              <w:rPr>
                <w:rFonts w:ascii="Garamond" w:hAnsi="Garamond"/>
              </w:rPr>
            </w:pPr>
          </w:p>
        </w:tc>
      </w:tr>
      <w:tr w:rsidR="00C70878" w:rsidRPr="00C842F5" w14:paraId="3EE7131D" w14:textId="77777777" w:rsidTr="00C70878">
        <w:tc>
          <w:tcPr>
            <w:tcW w:w="664" w:type="pct"/>
            <w:shd w:val="clear" w:color="auto" w:fill="E2EFD9" w:themeFill="accent6" w:themeFillTint="33"/>
          </w:tcPr>
          <w:p w14:paraId="5573FBF5" w14:textId="77777777" w:rsidR="00C70878" w:rsidRPr="00C842F5" w:rsidRDefault="00C70878" w:rsidP="00C70878">
            <w:pPr>
              <w:rPr>
                <w:rFonts w:ascii="Garamond" w:hAnsi="Garamond"/>
              </w:rPr>
            </w:pPr>
          </w:p>
          <w:p w14:paraId="056C1428" w14:textId="129E140D" w:rsidR="00C70878" w:rsidRPr="00C842F5" w:rsidRDefault="00C70878" w:rsidP="00C70878">
            <w:pPr>
              <w:rPr>
                <w:rFonts w:ascii="Garamond" w:hAnsi="Garamond"/>
              </w:rPr>
            </w:pPr>
          </w:p>
        </w:tc>
        <w:tc>
          <w:tcPr>
            <w:tcW w:w="584" w:type="pct"/>
            <w:shd w:val="clear" w:color="auto" w:fill="E2EFD9" w:themeFill="accent6" w:themeFillTint="33"/>
          </w:tcPr>
          <w:p w14:paraId="5C19617E" w14:textId="77777777" w:rsidR="00C70878" w:rsidRPr="00C842F5" w:rsidRDefault="00C70878" w:rsidP="00C70878">
            <w:pPr>
              <w:rPr>
                <w:rFonts w:ascii="Garamond" w:hAnsi="Garamond"/>
              </w:rPr>
            </w:pPr>
          </w:p>
        </w:tc>
        <w:tc>
          <w:tcPr>
            <w:tcW w:w="430" w:type="pct"/>
            <w:shd w:val="clear" w:color="auto" w:fill="E2EFD9" w:themeFill="accent6" w:themeFillTint="33"/>
          </w:tcPr>
          <w:p w14:paraId="3A1F67AA" w14:textId="52DBFA2D" w:rsidR="00C70878" w:rsidRPr="00C842F5" w:rsidRDefault="00C70878" w:rsidP="00C70878">
            <w:pPr>
              <w:rPr>
                <w:rFonts w:ascii="Garamond" w:hAnsi="Garamond"/>
              </w:rPr>
            </w:pPr>
          </w:p>
        </w:tc>
        <w:tc>
          <w:tcPr>
            <w:tcW w:w="500" w:type="pct"/>
            <w:shd w:val="clear" w:color="auto" w:fill="E2EFD9" w:themeFill="accent6" w:themeFillTint="33"/>
          </w:tcPr>
          <w:p w14:paraId="61D8C0C5" w14:textId="77777777" w:rsidR="00C70878" w:rsidRPr="00C842F5" w:rsidRDefault="00C70878" w:rsidP="00C70878">
            <w:pPr>
              <w:rPr>
                <w:rFonts w:ascii="Garamond" w:hAnsi="Garamond"/>
              </w:rPr>
            </w:pPr>
          </w:p>
        </w:tc>
        <w:tc>
          <w:tcPr>
            <w:tcW w:w="536" w:type="pct"/>
            <w:shd w:val="clear" w:color="auto" w:fill="E2EFD9" w:themeFill="accent6" w:themeFillTint="33"/>
          </w:tcPr>
          <w:p w14:paraId="53682181" w14:textId="77777777" w:rsidR="00C70878" w:rsidRPr="00C842F5" w:rsidRDefault="00C70878" w:rsidP="00C70878">
            <w:pPr>
              <w:rPr>
                <w:rFonts w:ascii="Garamond" w:hAnsi="Garamond"/>
              </w:rPr>
            </w:pPr>
          </w:p>
        </w:tc>
        <w:tc>
          <w:tcPr>
            <w:tcW w:w="652" w:type="pct"/>
            <w:shd w:val="clear" w:color="auto" w:fill="E2EFD9" w:themeFill="accent6" w:themeFillTint="33"/>
          </w:tcPr>
          <w:p w14:paraId="5CDA26D5" w14:textId="77777777" w:rsidR="00C70878" w:rsidRPr="00C842F5" w:rsidRDefault="00C70878" w:rsidP="00C70878">
            <w:pPr>
              <w:rPr>
                <w:rFonts w:ascii="Garamond" w:hAnsi="Garamond"/>
              </w:rPr>
            </w:pPr>
          </w:p>
        </w:tc>
        <w:tc>
          <w:tcPr>
            <w:tcW w:w="818" w:type="pct"/>
            <w:shd w:val="clear" w:color="auto" w:fill="E2EFD9" w:themeFill="accent6" w:themeFillTint="33"/>
          </w:tcPr>
          <w:p w14:paraId="38109278" w14:textId="77777777" w:rsidR="00C70878" w:rsidRPr="00C842F5" w:rsidRDefault="00C70878" w:rsidP="00C70878">
            <w:pPr>
              <w:rPr>
                <w:rFonts w:ascii="Garamond" w:hAnsi="Garamond"/>
              </w:rPr>
            </w:pPr>
          </w:p>
        </w:tc>
        <w:tc>
          <w:tcPr>
            <w:tcW w:w="816" w:type="pct"/>
            <w:shd w:val="clear" w:color="auto" w:fill="E2EFD9" w:themeFill="accent6" w:themeFillTint="33"/>
          </w:tcPr>
          <w:p w14:paraId="6CE59737" w14:textId="0B87551E" w:rsidR="00C70878" w:rsidRPr="00C842F5" w:rsidRDefault="00C70878" w:rsidP="00C70878">
            <w:pPr>
              <w:rPr>
                <w:rFonts w:ascii="Garamond" w:hAnsi="Garamond"/>
              </w:rPr>
            </w:pPr>
          </w:p>
        </w:tc>
      </w:tr>
      <w:tr w:rsidR="00C70878" w:rsidRPr="00C842F5" w14:paraId="01A54CD6" w14:textId="77777777" w:rsidTr="00C70878">
        <w:tc>
          <w:tcPr>
            <w:tcW w:w="664" w:type="pct"/>
            <w:shd w:val="clear" w:color="auto" w:fill="E2EFD9" w:themeFill="accent6" w:themeFillTint="33"/>
          </w:tcPr>
          <w:p w14:paraId="53FC1E01" w14:textId="77777777" w:rsidR="00C70878" w:rsidRPr="00C842F5" w:rsidRDefault="00C70878" w:rsidP="00C70878">
            <w:pPr>
              <w:rPr>
                <w:rFonts w:ascii="Garamond" w:hAnsi="Garamond"/>
              </w:rPr>
            </w:pPr>
          </w:p>
          <w:p w14:paraId="41D51C5F" w14:textId="5D95B98C" w:rsidR="00C70878" w:rsidRPr="00C842F5" w:rsidRDefault="00C70878" w:rsidP="00C70878">
            <w:pPr>
              <w:rPr>
                <w:rFonts w:ascii="Garamond" w:hAnsi="Garamond"/>
              </w:rPr>
            </w:pPr>
          </w:p>
        </w:tc>
        <w:tc>
          <w:tcPr>
            <w:tcW w:w="584" w:type="pct"/>
            <w:shd w:val="clear" w:color="auto" w:fill="E2EFD9" w:themeFill="accent6" w:themeFillTint="33"/>
          </w:tcPr>
          <w:p w14:paraId="67EBB914" w14:textId="77777777" w:rsidR="00C70878" w:rsidRPr="00C842F5" w:rsidRDefault="00C70878" w:rsidP="00C70878">
            <w:pPr>
              <w:rPr>
                <w:rFonts w:ascii="Garamond" w:hAnsi="Garamond"/>
              </w:rPr>
            </w:pPr>
          </w:p>
        </w:tc>
        <w:tc>
          <w:tcPr>
            <w:tcW w:w="430" w:type="pct"/>
            <w:shd w:val="clear" w:color="auto" w:fill="E2EFD9" w:themeFill="accent6" w:themeFillTint="33"/>
          </w:tcPr>
          <w:p w14:paraId="11D27D9A" w14:textId="449D7704" w:rsidR="00C70878" w:rsidRPr="00C842F5" w:rsidRDefault="00C70878" w:rsidP="00C70878">
            <w:pPr>
              <w:rPr>
                <w:rFonts w:ascii="Garamond" w:hAnsi="Garamond"/>
              </w:rPr>
            </w:pPr>
          </w:p>
        </w:tc>
        <w:tc>
          <w:tcPr>
            <w:tcW w:w="500" w:type="pct"/>
            <w:shd w:val="clear" w:color="auto" w:fill="E2EFD9" w:themeFill="accent6" w:themeFillTint="33"/>
          </w:tcPr>
          <w:p w14:paraId="53292CAC" w14:textId="77777777" w:rsidR="00C70878" w:rsidRPr="00C842F5" w:rsidRDefault="00C70878" w:rsidP="00C70878">
            <w:pPr>
              <w:rPr>
                <w:rFonts w:ascii="Garamond" w:hAnsi="Garamond"/>
              </w:rPr>
            </w:pPr>
          </w:p>
        </w:tc>
        <w:tc>
          <w:tcPr>
            <w:tcW w:w="536" w:type="pct"/>
            <w:shd w:val="clear" w:color="auto" w:fill="E2EFD9" w:themeFill="accent6" w:themeFillTint="33"/>
          </w:tcPr>
          <w:p w14:paraId="6DA3B75F" w14:textId="77777777" w:rsidR="00C70878" w:rsidRPr="00C842F5" w:rsidRDefault="00C70878" w:rsidP="00C70878">
            <w:pPr>
              <w:rPr>
                <w:rFonts w:ascii="Garamond" w:hAnsi="Garamond"/>
              </w:rPr>
            </w:pPr>
          </w:p>
        </w:tc>
        <w:tc>
          <w:tcPr>
            <w:tcW w:w="652" w:type="pct"/>
            <w:shd w:val="clear" w:color="auto" w:fill="E2EFD9" w:themeFill="accent6" w:themeFillTint="33"/>
          </w:tcPr>
          <w:p w14:paraId="3CBE9F23" w14:textId="77777777" w:rsidR="00C70878" w:rsidRPr="00C842F5" w:rsidRDefault="00C70878" w:rsidP="00C70878">
            <w:pPr>
              <w:rPr>
                <w:rFonts w:ascii="Garamond" w:hAnsi="Garamond"/>
              </w:rPr>
            </w:pPr>
          </w:p>
        </w:tc>
        <w:tc>
          <w:tcPr>
            <w:tcW w:w="818" w:type="pct"/>
            <w:shd w:val="clear" w:color="auto" w:fill="E2EFD9" w:themeFill="accent6" w:themeFillTint="33"/>
          </w:tcPr>
          <w:p w14:paraId="77EBE3A5" w14:textId="77777777" w:rsidR="00C70878" w:rsidRPr="00C842F5" w:rsidRDefault="00C70878" w:rsidP="00C70878">
            <w:pPr>
              <w:rPr>
                <w:rFonts w:ascii="Garamond" w:hAnsi="Garamond"/>
              </w:rPr>
            </w:pPr>
          </w:p>
        </w:tc>
        <w:tc>
          <w:tcPr>
            <w:tcW w:w="816" w:type="pct"/>
            <w:shd w:val="clear" w:color="auto" w:fill="E2EFD9" w:themeFill="accent6" w:themeFillTint="33"/>
          </w:tcPr>
          <w:p w14:paraId="09364297" w14:textId="449D7334" w:rsidR="00C70878" w:rsidRPr="00C842F5" w:rsidRDefault="00C70878" w:rsidP="00C70878">
            <w:pPr>
              <w:rPr>
                <w:rFonts w:ascii="Garamond" w:hAnsi="Garamond"/>
              </w:rPr>
            </w:pPr>
          </w:p>
        </w:tc>
      </w:tr>
      <w:tr w:rsidR="00C70878" w:rsidRPr="00C842F5" w14:paraId="5BC9F4D6" w14:textId="77777777" w:rsidTr="00C70878">
        <w:tc>
          <w:tcPr>
            <w:tcW w:w="664" w:type="pct"/>
            <w:shd w:val="clear" w:color="auto" w:fill="E2EFD9" w:themeFill="accent6" w:themeFillTint="33"/>
          </w:tcPr>
          <w:p w14:paraId="51F869C9" w14:textId="77777777" w:rsidR="00C70878" w:rsidRPr="00C842F5" w:rsidRDefault="00C70878" w:rsidP="00C70878">
            <w:pPr>
              <w:rPr>
                <w:rFonts w:ascii="Garamond" w:hAnsi="Garamond"/>
              </w:rPr>
            </w:pPr>
          </w:p>
          <w:p w14:paraId="3D816723" w14:textId="0A17E6A8" w:rsidR="00C70878" w:rsidRPr="00C842F5" w:rsidRDefault="00C70878" w:rsidP="00C70878">
            <w:pPr>
              <w:rPr>
                <w:rFonts w:ascii="Garamond" w:hAnsi="Garamond"/>
              </w:rPr>
            </w:pPr>
          </w:p>
        </w:tc>
        <w:tc>
          <w:tcPr>
            <w:tcW w:w="584" w:type="pct"/>
            <w:shd w:val="clear" w:color="auto" w:fill="E2EFD9" w:themeFill="accent6" w:themeFillTint="33"/>
          </w:tcPr>
          <w:p w14:paraId="7C36EC0F" w14:textId="77777777" w:rsidR="00C70878" w:rsidRPr="00C842F5" w:rsidRDefault="00C70878" w:rsidP="00C70878">
            <w:pPr>
              <w:rPr>
                <w:rFonts w:ascii="Garamond" w:hAnsi="Garamond"/>
              </w:rPr>
            </w:pPr>
          </w:p>
        </w:tc>
        <w:tc>
          <w:tcPr>
            <w:tcW w:w="430" w:type="pct"/>
            <w:shd w:val="clear" w:color="auto" w:fill="E2EFD9" w:themeFill="accent6" w:themeFillTint="33"/>
          </w:tcPr>
          <w:p w14:paraId="1E605F43" w14:textId="04B05844" w:rsidR="00C70878" w:rsidRPr="00C842F5" w:rsidRDefault="00C70878" w:rsidP="00C70878">
            <w:pPr>
              <w:rPr>
                <w:rFonts w:ascii="Garamond" w:hAnsi="Garamond"/>
              </w:rPr>
            </w:pPr>
          </w:p>
        </w:tc>
        <w:tc>
          <w:tcPr>
            <w:tcW w:w="500" w:type="pct"/>
            <w:shd w:val="clear" w:color="auto" w:fill="E2EFD9" w:themeFill="accent6" w:themeFillTint="33"/>
          </w:tcPr>
          <w:p w14:paraId="723359D7" w14:textId="77777777" w:rsidR="00C70878" w:rsidRPr="00C842F5" w:rsidRDefault="00C70878" w:rsidP="00C70878">
            <w:pPr>
              <w:rPr>
                <w:rFonts w:ascii="Garamond" w:hAnsi="Garamond"/>
              </w:rPr>
            </w:pPr>
          </w:p>
        </w:tc>
        <w:tc>
          <w:tcPr>
            <w:tcW w:w="536" w:type="pct"/>
            <w:shd w:val="clear" w:color="auto" w:fill="E2EFD9" w:themeFill="accent6" w:themeFillTint="33"/>
          </w:tcPr>
          <w:p w14:paraId="370A7867" w14:textId="77777777" w:rsidR="00C70878" w:rsidRPr="00C842F5" w:rsidRDefault="00C70878" w:rsidP="00C70878">
            <w:pPr>
              <w:rPr>
                <w:rFonts w:ascii="Garamond" w:hAnsi="Garamond"/>
              </w:rPr>
            </w:pPr>
          </w:p>
        </w:tc>
        <w:tc>
          <w:tcPr>
            <w:tcW w:w="652" w:type="pct"/>
            <w:shd w:val="clear" w:color="auto" w:fill="E2EFD9" w:themeFill="accent6" w:themeFillTint="33"/>
          </w:tcPr>
          <w:p w14:paraId="27B9E574" w14:textId="77777777" w:rsidR="00C70878" w:rsidRPr="00C842F5" w:rsidRDefault="00C70878" w:rsidP="00C70878">
            <w:pPr>
              <w:rPr>
                <w:rFonts w:ascii="Garamond" w:hAnsi="Garamond"/>
              </w:rPr>
            </w:pPr>
          </w:p>
        </w:tc>
        <w:tc>
          <w:tcPr>
            <w:tcW w:w="818" w:type="pct"/>
            <w:shd w:val="clear" w:color="auto" w:fill="E2EFD9" w:themeFill="accent6" w:themeFillTint="33"/>
          </w:tcPr>
          <w:p w14:paraId="21A46B69" w14:textId="77777777" w:rsidR="00C70878" w:rsidRPr="00C842F5" w:rsidRDefault="00C70878" w:rsidP="00C70878">
            <w:pPr>
              <w:rPr>
                <w:rFonts w:ascii="Garamond" w:hAnsi="Garamond"/>
              </w:rPr>
            </w:pPr>
          </w:p>
        </w:tc>
        <w:tc>
          <w:tcPr>
            <w:tcW w:w="816" w:type="pct"/>
            <w:shd w:val="clear" w:color="auto" w:fill="E2EFD9" w:themeFill="accent6" w:themeFillTint="33"/>
          </w:tcPr>
          <w:p w14:paraId="65146DEC" w14:textId="6E6B6897" w:rsidR="00C70878" w:rsidRPr="00C842F5" w:rsidRDefault="00C70878" w:rsidP="00C70878">
            <w:pPr>
              <w:rPr>
                <w:rFonts w:ascii="Garamond" w:hAnsi="Garamond"/>
              </w:rPr>
            </w:pPr>
          </w:p>
        </w:tc>
      </w:tr>
      <w:tr w:rsidR="00C70878" w:rsidRPr="00C842F5" w14:paraId="72E4E9B3" w14:textId="77777777" w:rsidTr="00C70878">
        <w:tc>
          <w:tcPr>
            <w:tcW w:w="664" w:type="pct"/>
            <w:shd w:val="clear" w:color="auto" w:fill="E2EFD9" w:themeFill="accent6" w:themeFillTint="33"/>
          </w:tcPr>
          <w:p w14:paraId="75233BD4" w14:textId="77777777" w:rsidR="00C70878" w:rsidRPr="00C842F5" w:rsidRDefault="00C70878" w:rsidP="00C70878">
            <w:pPr>
              <w:rPr>
                <w:rFonts w:ascii="Garamond" w:hAnsi="Garamond"/>
              </w:rPr>
            </w:pPr>
          </w:p>
          <w:p w14:paraId="6DC2AA7A" w14:textId="41FF2B0C" w:rsidR="00C70878" w:rsidRPr="00C842F5" w:rsidRDefault="00C70878" w:rsidP="00C70878">
            <w:pPr>
              <w:rPr>
                <w:rFonts w:ascii="Garamond" w:hAnsi="Garamond"/>
              </w:rPr>
            </w:pPr>
          </w:p>
        </w:tc>
        <w:tc>
          <w:tcPr>
            <w:tcW w:w="584" w:type="pct"/>
            <w:shd w:val="clear" w:color="auto" w:fill="E2EFD9" w:themeFill="accent6" w:themeFillTint="33"/>
          </w:tcPr>
          <w:p w14:paraId="6233C042" w14:textId="77777777" w:rsidR="00C70878" w:rsidRPr="00C842F5" w:rsidRDefault="00C70878" w:rsidP="00C70878">
            <w:pPr>
              <w:rPr>
                <w:rFonts w:ascii="Garamond" w:hAnsi="Garamond"/>
              </w:rPr>
            </w:pPr>
          </w:p>
        </w:tc>
        <w:tc>
          <w:tcPr>
            <w:tcW w:w="430" w:type="pct"/>
            <w:shd w:val="clear" w:color="auto" w:fill="E2EFD9" w:themeFill="accent6" w:themeFillTint="33"/>
          </w:tcPr>
          <w:p w14:paraId="591899DE" w14:textId="7C65A339" w:rsidR="00C70878" w:rsidRPr="00C842F5" w:rsidRDefault="00C70878" w:rsidP="00C70878">
            <w:pPr>
              <w:rPr>
                <w:rFonts w:ascii="Garamond" w:hAnsi="Garamond"/>
              </w:rPr>
            </w:pPr>
          </w:p>
        </w:tc>
        <w:tc>
          <w:tcPr>
            <w:tcW w:w="500" w:type="pct"/>
            <w:shd w:val="clear" w:color="auto" w:fill="E2EFD9" w:themeFill="accent6" w:themeFillTint="33"/>
          </w:tcPr>
          <w:p w14:paraId="1FD3B058" w14:textId="77777777" w:rsidR="00C70878" w:rsidRPr="00C842F5" w:rsidRDefault="00C70878" w:rsidP="00C70878">
            <w:pPr>
              <w:rPr>
                <w:rFonts w:ascii="Garamond" w:hAnsi="Garamond"/>
              </w:rPr>
            </w:pPr>
          </w:p>
        </w:tc>
        <w:tc>
          <w:tcPr>
            <w:tcW w:w="536" w:type="pct"/>
            <w:shd w:val="clear" w:color="auto" w:fill="E2EFD9" w:themeFill="accent6" w:themeFillTint="33"/>
          </w:tcPr>
          <w:p w14:paraId="1720D984" w14:textId="77777777" w:rsidR="00C70878" w:rsidRPr="00C842F5" w:rsidRDefault="00C70878" w:rsidP="00C70878">
            <w:pPr>
              <w:rPr>
                <w:rFonts w:ascii="Garamond" w:hAnsi="Garamond"/>
              </w:rPr>
            </w:pPr>
          </w:p>
        </w:tc>
        <w:tc>
          <w:tcPr>
            <w:tcW w:w="652" w:type="pct"/>
            <w:shd w:val="clear" w:color="auto" w:fill="E2EFD9" w:themeFill="accent6" w:themeFillTint="33"/>
          </w:tcPr>
          <w:p w14:paraId="6245639C" w14:textId="77777777" w:rsidR="00C70878" w:rsidRPr="00C842F5" w:rsidRDefault="00C70878" w:rsidP="00C70878">
            <w:pPr>
              <w:rPr>
                <w:rFonts w:ascii="Garamond" w:hAnsi="Garamond"/>
              </w:rPr>
            </w:pPr>
          </w:p>
        </w:tc>
        <w:tc>
          <w:tcPr>
            <w:tcW w:w="818" w:type="pct"/>
            <w:shd w:val="clear" w:color="auto" w:fill="E2EFD9" w:themeFill="accent6" w:themeFillTint="33"/>
          </w:tcPr>
          <w:p w14:paraId="1B0B3C87" w14:textId="77777777" w:rsidR="00C70878" w:rsidRPr="00C842F5" w:rsidRDefault="00C70878" w:rsidP="00C70878">
            <w:pPr>
              <w:rPr>
                <w:rFonts w:ascii="Garamond" w:hAnsi="Garamond"/>
              </w:rPr>
            </w:pPr>
          </w:p>
        </w:tc>
        <w:tc>
          <w:tcPr>
            <w:tcW w:w="816" w:type="pct"/>
            <w:shd w:val="clear" w:color="auto" w:fill="E2EFD9" w:themeFill="accent6" w:themeFillTint="33"/>
          </w:tcPr>
          <w:p w14:paraId="6EFCCA2C" w14:textId="22B6E5EB" w:rsidR="00C70878" w:rsidRPr="00C842F5" w:rsidRDefault="00C70878" w:rsidP="00C70878">
            <w:pPr>
              <w:rPr>
                <w:rFonts w:ascii="Garamond" w:hAnsi="Garamond"/>
              </w:rPr>
            </w:pPr>
          </w:p>
        </w:tc>
      </w:tr>
      <w:tr w:rsidR="00C70878" w:rsidRPr="00C842F5" w14:paraId="71C43B56" w14:textId="77777777" w:rsidTr="00C70878">
        <w:tc>
          <w:tcPr>
            <w:tcW w:w="664" w:type="pct"/>
            <w:shd w:val="clear" w:color="auto" w:fill="E2EFD9" w:themeFill="accent6" w:themeFillTint="33"/>
          </w:tcPr>
          <w:p w14:paraId="2047D4A9" w14:textId="77777777" w:rsidR="00C70878" w:rsidRPr="00C842F5" w:rsidRDefault="00C70878" w:rsidP="00C70878">
            <w:pPr>
              <w:rPr>
                <w:rFonts w:ascii="Garamond" w:hAnsi="Garamond"/>
              </w:rPr>
            </w:pPr>
          </w:p>
          <w:p w14:paraId="52E671A3" w14:textId="63BB375D" w:rsidR="00C70878" w:rsidRPr="00C842F5" w:rsidRDefault="00C70878" w:rsidP="00C70878">
            <w:pPr>
              <w:rPr>
                <w:rFonts w:ascii="Garamond" w:hAnsi="Garamond"/>
              </w:rPr>
            </w:pPr>
          </w:p>
        </w:tc>
        <w:tc>
          <w:tcPr>
            <w:tcW w:w="584" w:type="pct"/>
            <w:shd w:val="clear" w:color="auto" w:fill="E2EFD9" w:themeFill="accent6" w:themeFillTint="33"/>
          </w:tcPr>
          <w:p w14:paraId="1AB42B02" w14:textId="77777777" w:rsidR="00C70878" w:rsidRPr="00C842F5" w:rsidRDefault="00C70878" w:rsidP="00C70878">
            <w:pPr>
              <w:rPr>
                <w:rFonts w:ascii="Garamond" w:hAnsi="Garamond"/>
              </w:rPr>
            </w:pPr>
          </w:p>
        </w:tc>
        <w:tc>
          <w:tcPr>
            <w:tcW w:w="430" w:type="pct"/>
            <w:shd w:val="clear" w:color="auto" w:fill="E2EFD9" w:themeFill="accent6" w:themeFillTint="33"/>
          </w:tcPr>
          <w:p w14:paraId="3D9F1AE4" w14:textId="15709295" w:rsidR="00C70878" w:rsidRPr="00C842F5" w:rsidRDefault="00C70878" w:rsidP="00C70878">
            <w:pPr>
              <w:rPr>
                <w:rFonts w:ascii="Garamond" w:hAnsi="Garamond"/>
              </w:rPr>
            </w:pPr>
          </w:p>
        </w:tc>
        <w:tc>
          <w:tcPr>
            <w:tcW w:w="500" w:type="pct"/>
            <w:shd w:val="clear" w:color="auto" w:fill="E2EFD9" w:themeFill="accent6" w:themeFillTint="33"/>
          </w:tcPr>
          <w:p w14:paraId="1BD76AAE" w14:textId="77777777" w:rsidR="00C70878" w:rsidRPr="00C842F5" w:rsidRDefault="00C70878" w:rsidP="00C70878">
            <w:pPr>
              <w:rPr>
                <w:rFonts w:ascii="Garamond" w:hAnsi="Garamond"/>
              </w:rPr>
            </w:pPr>
          </w:p>
        </w:tc>
        <w:tc>
          <w:tcPr>
            <w:tcW w:w="536" w:type="pct"/>
            <w:shd w:val="clear" w:color="auto" w:fill="E2EFD9" w:themeFill="accent6" w:themeFillTint="33"/>
          </w:tcPr>
          <w:p w14:paraId="3224647C" w14:textId="77777777" w:rsidR="00C70878" w:rsidRPr="00C842F5" w:rsidRDefault="00C70878" w:rsidP="00C70878">
            <w:pPr>
              <w:rPr>
                <w:rFonts w:ascii="Garamond" w:hAnsi="Garamond"/>
              </w:rPr>
            </w:pPr>
          </w:p>
        </w:tc>
        <w:tc>
          <w:tcPr>
            <w:tcW w:w="652" w:type="pct"/>
            <w:shd w:val="clear" w:color="auto" w:fill="E2EFD9" w:themeFill="accent6" w:themeFillTint="33"/>
          </w:tcPr>
          <w:p w14:paraId="392FC9A1" w14:textId="77777777" w:rsidR="00C70878" w:rsidRPr="00C842F5" w:rsidRDefault="00C70878" w:rsidP="00C70878">
            <w:pPr>
              <w:rPr>
                <w:rFonts w:ascii="Garamond" w:hAnsi="Garamond"/>
              </w:rPr>
            </w:pPr>
          </w:p>
        </w:tc>
        <w:tc>
          <w:tcPr>
            <w:tcW w:w="818" w:type="pct"/>
            <w:shd w:val="clear" w:color="auto" w:fill="E2EFD9" w:themeFill="accent6" w:themeFillTint="33"/>
          </w:tcPr>
          <w:p w14:paraId="7957047F" w14:textId="77777777" w:rsidR="00C70878" w:rsidRPr="00C842F5" w:rsidRDefault="00C70878" w:rsidP="00C70878">
            <w:pPr>
              <w:rPr>
                <w:rFonts w:ascii="Garamond" w:hAnsi="Garamond"/>
              </w:rPr>
            </w:pPr>
          </w:p>
        </w:tc>
        <w:tc>
          <w:tcPr>
            <w:tcW w:w="816" w:type="pct"/>
            <w:shd w:val="clear" w:color="auto" w:fill="E2EFD9" w:themeFill="accent6" w:themeFillTint="33"/>
          </w:tcPr>
          <w:p w14:paraId="2B4784F3" w14:textId="2BF8F6A3" w:rsidR="00C70878" w:rsidRPr="00C842F5" w:rsidRDefault="00C70878" w:rsidP="00C70878">
            <w:pPr>
              <w:rPr>
                <w:rFonts w:ascii="Garamond" w:hAnsi="Garamond"/>
              </w:rPr>
            </w:pPr>
          </w:p>
        </w:tc>
      </w:tr>
    </w:tbl>
    <w:p w14:paraId="2DCA4E37" w14:textId="78BB6982" w:rsidR="00304D85" w:rsidRPr="00C842F5" w:rsidRDefault="00304D85" w:rsidP="00304D85">
      <w:pPr>
        <w:rPr>
          <w:rFonts w:ascii="Garamond" w:hAnsi="Garamond"/>
        </w:rPr>
      </w:pPr>
    </w:p>
    <w:p w14:paraId="6E280F6C" w14:textId="11E48EE2" w:rsidR="004A09CE" w:rsidRDefault="004A09CE" w:rsidP="00304D85">
      <w:pPr>
        <w:rPr>
          <w:rFonts w:ascii="Garamond" w:hAnsi="Garamond"/>
        </w:rPr>
      </w:pPr>
    </w:p>
    <w:p w14:paraId="084A3644" w14:textId="42B43070" w:rsidR="004A09CE" w:rsidRDefault="004A09CE" w:rsidP="00304D85">
      <w:pPr>
        <w:rPr>
          <w:rFonts w:ascii="Garamond" w:hAnsi="Garamond"/>
        </w:rPr>
      </w:pPr>
    </w:p>
    <w:p w14:paraId="15B31501" w14:textId="12397273" w:rsidR="003821A4" w:rsidRDefault="003821A4" w:rsidP="00304D85">
      <w:pPr>
        <w:rPr>
          <w:rFonts w:ascii="Garamond" w:hAnsi="Garamond"/>
        </w:rPr>
      </w:pPr>
    </w:p>
    <w:p w14:paraId="40E86A43" w14:textId="29AFDFE6" w:rsidR="003821A4" w:rsidRDefault="003821A4" w:rsidP="00304D85">
      <w:pPr>
        <w:rPr>
          <w:rFonts w:ascii="Garamond" w:hAnsi="Garamond"/>
        </w:rPr>
      </w:pPr>
    </w:p>
    <w:p w14:paraId="5B2D4C9A" w14:textId="77777777" w:rsidR="003821A4" w:rsidRPr="00C842F5" w:rsidRDefault="003821A4" w:rsidP="00304D85">
      <w:pPr>
        <w:rPr>
          <w:rFonts w:ascii="Garamond" w:hAnsi="Garamond"/>
        </w:rPr>
      </w:pPr>
    </w:p>
    <w:p w14:paraId="12278CD6" w14:textId="377AC6E0" w:rsidR="00304D85" w:rsidRPr="00C842F5" w:rsidRDefault="00304D85" w:rsidP="00304D85">
      <w:pPr>
        <w:pStyle w:val="Titre2"/>
        <w:rPr>
          <w:rFonts w:ascii="Garamond" w:hAnsi="Garamond"/>
        </w:rPr>
      </w:pPr>
      <w:bookmarkStart w:id="5" w:name="_Toc236748561"/>
      <w:r w:rsidRPr="00C842F5">
        <w:rPr>
          <w:rFonts w:ascii="Garamond" w:hAnsi="Garamond"/>
        </w:rPr>
        <w:lastRenderedPageBreak/>
        <w:t>2.</w:t>
      </w:r>
      <w:r w:rsidR="00125527">
        <w:rPr>
          <w:rFonts w:ascii="Garamond" w:hAnsi="Garamond"/>
        </w:rPr>
        <w:t>2</w:t>
      </w:r>
      <w:r w:rsidRPr="00C842F5">
        <w:rPr>
          <w:rFonts w:ascii="Garamond" w:hAnsi="Garamond"/>
        </w:rPr>
        <w:t xml:space="preserve">. </w:t>
      </w:r>
      <w:r w:rsidR="000C4035">
        <w:rPr>
          <w:rFonts w:ascii="Garamond" w:hAnsi="Garamond"/>
        </w:rPr>
        <w:t>Action de conseil spécialisé</w:t>
      </w:r>
      <w:bookmarkEnd w:id="5"/>
      <w:r w:rsidR="000C4035">
        <w:rPr>
          <w:rFonts w:ascii="Garamond" w:hAnsi="Garamond"/>
        </w:rPr>
        <w:t xml:space="preserve"> </w:t>
      </w:r>
    </w:p>
    <w:p w14:paraId="236BBA93" w14:textId="77777777" w:rsidR="00365848" w:rsidRPr="00C842F5" w:rsidRDefault="00365848" w:rsidP="00304D85">
      <w:pPr>
        <w:rPr>
          <w:rFonts w:ascii="Garamond" w:hAnsi="Garamond"/>
          <w:i/>
        </w:rPr>
      </w:pPr>
    </w:p>
    <w:p w14:paraId="2AFD41F9" w14:textId="41D95C45" w:rsidR="00304D85" w:rsidRPr="00C842F5" w:rsidRDefault="00365848" w:rsidP="00365848">
      <w:pPr>
        <w:jc w:val="both"/>
        <w:rPr>
          <w:rFonts w:ascii="Garamond" w:hAnsi="Garamond"/>
        </w:rPr>
      </w:pPr>
      <w:r w:rsidRPr="00C842F5">
        <w:rPr>
          <w:rFonts w:ascii="Garamond" w:hAnsi="Garamond"/>
          <w:i/>
        </w:rPr>
        <w:t xml:space="preserve">Compléter le tableau ci-dessous. Les actions de diffusions peuvent prendre la forme de journées techniques, ateliers, visites d’exploitation, supports diffusés, la réalisation d’outils numérique ou toute action en accord avec la notice de l’intervention 78.01 </w:t>
      </w:r>
      <w:r w:rsidR="001F1F5A" w:rsidRPr="00C842F5">
        <w:rPr>
          <w:rFonts w:ascii="Garamond" w:hAnsi="Garamond"/>
          <w:i/>
        </w:rPr>
        <w:t>issue du</w:t>
      </w:r>
      <w:r w:rsidRPr="00C842F5">
        <w:rPr>
          <w:rFonts w:ascii="Garamond" w:hAnsi="Garamond"/>
          <w:i/>
        </w:rPr>
        <w:t xml:space="preserve"> Plan Stratégique Régional de la Région Guadeloupe en vigueur.</w:t>
      </w:r>
    </w:p>
    <w:p w14:paraId="2F741562" w14:textId="77777777" w:rsidR="00365848" w:rsidRPr="00C842F5" w:rsidRDefault="00365848" w:rsidP="00304D85">
      <w:pPr>
        <w:rPr>
          <w:rFonts w:ascii="Garamond" w:hAnsi="Garamond"/>
        </w:rPr>
      </w:pPr>
    </w:p>
    <w:tbl>
      <w:tblPr>
        <w:tblStyle w:val="Grilledutableau"/>
        <w:tblW w:w="4873" w:type="pct"/>
        <w:tblLook w:val="04A0" w:firstRow="1" w:lastRow="0" w:firstColumn="1" w:lastColumn="0" w:noHBand="0" w:noVBand="1"/>
      </w:tblPr>
      <w:tblGrid>
        <w:gridCol w:w="1980"/>
        <w:gridCol w:w="1787"/>
        <w:gridCol w:w="1041"/>
        <w:gridCol w:w="1271"/>
        <w:gridCol w:w="1242"/>
        <w:gridCol w:w="1849"/>
        <w:gridCol w:w="2254"/>
        <w:gridCol w:w="1650"/>
      </w:tblGrid>
      <w:tr w:rsidR="00C70878" w:rsidRPr="00C842F5" w14:paraId="3F8AC733" w14:textId="7ACD3F5A" w:rsidTr="00C70878">
        <w:tc>
          <w:tcPr>
            <w:tcW w:w="757" w:type="pct"/>
            <w:shd w:val="clear" w:color="auto" w:fill="A8D08D" w:themeFill="accent6" w:themeFillTint="99"/>
          </w:tcPr>
          <w:p w14:paraId="6F768713" w14:textId="396C8298" w:rsidR="00C70878" w:rsidRPr="00C842F5" w:rsidRDefault="00C70878" w:rsidP="00C70878">
            <w:pPr>
              <w:jc w:val="center"/>
              <w:rPr>
                <w:rFonts w:ascii="Garamond" w:hAnsi="Garamond"/>
                <w:b/>
              </w:rPr>
            </w:pPr>
            <w:r>
              <w:rPr>
                <w:rFonts w:ascii="Garamond" w:hAnsi="Garamond"/>
                <w:b/>
              </w:rPr>
              <w:t>Nature de l’a</w:t>
            </w:r>
            <w:r w:rsidRPr="00C842F5">
              <w:rPr>
                <w:rFonts w:ascii="Garamond" w:hAnsi="Garamond"/>
                <w:b/>
              </w:rPr>
              <w:t xml:space="preserve">ction de </w:t>
            </w:r>
            <w:r>
              <w:rPr>
                <w:rFonts w:ascii="Garamond" w:hAnsi="Garamond"/>
                <w:b/>
              </w:rPr>
              <w:t>conseil spécialisé</w:t>
            </w:r>
          </w:p>
        </w:tc>
        <w:tc>
          <w:tcPr>
            <w:tcW w:w="683" w:type="pct"/>
            <w:shd w:val="clear" w:color="auto" w:fill="A8D08D" w:themeFill="accent6" w:themeFillTint="99"/>
          </w:tcPr>
          <w:p w14:paraId="6AF69E7A" w14:textId="7461BF73" w:rsidR="00C70878" w:rsidRPr="00C842F5" w:rsidRDefault="00C70878" w:rsidP="00C70878">
            <w:pPr>
              <w:jc w:val="center"/>
              <w:rPr>
                <w:rFonts w:ascii="Garamond" w:hAnsi="Garamond"/>
                <w:b/>
              </w:rPr>
            </w:pPr>
            <w:r>
              <w:rPr>
                <w:rFonts w:ascii="Garamond" w:hAnsi="Garamond"/>
                <w:b/>
              </w:rPr>
              <w:t>Contenu de l’action de conseil</w:t>
            </w:r>
          </w:p>
        </w:tc>
        <w:tc>
          <w:tcPr>
            <w:tcW w:w="398" w:type="pct"/>
            <w:shd w:val="clear" w:color="auto" w:fill="A8D08D" w:themeFill="accent6" w:themeFillTint="99"/>
          </w:tcPr>
          <w:p w14:paraId="3128C89B" w14:textId="6B6DB646" w:rsidR="00C70878" w:rsidRPr="00C842F5" w:rsidRDefault="00C70878" w:rsidP="00C70878">
            <w:pPr>
              <w:jc w:val="center"/>
              <w:rPr>
                <w:rFonts w:ascii="Garamond" w:hAnsi="Garamond"/>
                <w:b/>
              </w:rPr>
            </w:pPr>
            <w:r w:rsidRPr="00C842F5">
              <w:rPr>
                <w:rFonts w:ascii="Garamond" w:hAnsi="Garamond"/>
                <w:b/>
              </w:rPr>
              <w:t>Date</w:t>
            </w:r>
          </w:p>
        </w:tc>
        <w:tc>
          <w:tcPr>
            <w:tcW w:w="486" w:type="pct"/>
            <w:shd w:val="clear" w:color="auto" w:fill="A8D08D" w:themeFill="accent6" w:themeFillTint="99"/>
          </w:tcPr>
          <w:p w14:paraId="305C2D21" w14:textId="3E7C23D4" w:rsidR="00C70878" w:rsidRPr="00C842F5" w:rsidRDefault="00C70878" w:rsidP="00C70878">
            <w:pPr>
              <w:jc w:val="center"/>
              <w:rPr>
                <w:rFonts w:ascii="Garamond" w:hAnsi="Garamond"/>
                <w:b/>
              </w:rPr>
            </w:pPr>
            <w:r w:rsidRPr="00C842F5">
              <w:rPr>
                <w:rFonts w:ascii="Garamond" w:hAnsi="Garamond"/>
                <w:b/>
              </w:rPr>
              <w:t>Lieu</w:t>
            </w:r>
          </w:p>
        </w:tc>
        <w:tc>
          <w:tcPr>
            <w:tcW w:w="475" w:type="pct"/>
            <w:shd w:val="clear" w:color="auto" w:fill="A8D08D" w:themeFill="accent6" w:themeFillTint="99"/>
          </w:tcPr>
          <w:p w14:paraId="7A796375" w14:textId="05BEB7CC" w:rsidR="00C70878" w:rsidRDefault="00C70878" w:rsidP="00C70878">
            <w:pPr>
              <w:jc w:val="center"/>
              <w:rPr>
                <w:rFonts w:ascii="Garamond" w:hAnsi="Garamond"/>
                <w:b/>
              </w:rPr>
            </w:pPr>
            <w:r>
              <w:rPr>
                <w:rFonts w:ascii="Garamond" w:hAnsi="Garamond"/>
                <w:b/>
              </w:rPr>
              <w:t>Durée</w:t>
            </w:r>
          </w:p>
        </w:tc>
        <w:tc>
          <w:tcPr>
            <w:tcW w:w="707" w:type="pct"/>
            <w:shd w:val="clear" w:color="auto" w:fill="A8D08D" w:themeFill="accent6" w:themeFillTint="99"/>
          </w:tcPr>
          <w:p w14:paraId="53F11CF7" w14:textId="549F3321" w:rsidR="00C70878" w:rsidRPr="00C842F5" w:rsidRDefault="00C70878" w:rsidP="00C70878">
            <w:pPr>
              <w:jc w:val="center"/>
              <w:rPr>
                <w:rFonts w:ascii="Garamond" w:hAnsi="Garamond"/>
                <w:b/>
              </w:rPr>
            </w:pPr>
            <w:r>
              <w:rPr>
                <w:rFonts w:ascii="Garamond" w:hAnsi="Garamond"/>
                <w:b/>
              </w:rPr>
              <w:t>Intervenant</w:t>
            </w:r>
          </w:p>
        </w:tc>
        <w:tc>
          <w:tcPr>
            <w:tcW w:w="862" w:type="pct"/>
            <w:shd w:val="clear" w:color="auto" w:fill="A8D08D" w:themeFill="accent6" w:themeFillTint="99"/>
          </w:tcPr>
          <w:p w14:paraId="04A4C0F2" w14:textId="0442228B" w:rsidR="00C70878" w:rsidRPr="00C842F5" w:rsidRDefault="00C70878" w:rsidP="00C70878">
            <w:pPr>
              <w:jc w:val="center"/>
              <w:rPr>
                <w:rFonts w:ascii="Garamond" w:hAnsi="Garamond"/>
                <w:b/>
              </w:rPr>
            </w:pPr>
            <w:r>
              <w:rPr>
                <w:rFonts w:ascii="Garamond" w:hAnsi="Garamond"/>
                <w:b/>
              </w:rPr>
              <w:t>Identité du</w:t>
            </w:r>
            <w:r w:rsidRPr="00C842F5">
              <w:rPr>
                <w:rFonts w:ascii="Garamond" w:hAnsi="Garamond"/>
                <w:b/>
              </w:rPr>
              <w:t xml:space="preserve"> participant</w:t>
            </w:r>
            <w:r>
              <w:rPr>
                <w:rFonts w:ascii="Garamond" w:hAnsi="Garamond"/>
                <w:b/>
              </w:rPr>
              <w:t xml:space="preserve"> (Prénom et NOM)</w:t>
            </w:r>
          </w:p>
        </w:tc>
        <w:tc>
          <w:tcPr>
            <w:tcW w:w="631" w:type="pct"/>
            <w:shd w:val="clear" w:color="auto" w:fill="A8D08D" w:themeFill="accent6" w:themeFillTint="99"/>
          </w:tcPr>
          <w:p w14:paraId="2F045629" w14:textId="25660CBD" w:rsidR="00C70878" w:rsidRPr="00C842F5" w:rsidRDefault="00C70878" w:rsidP="00C70878">
            <w:pPr>
              <w:jc w:val="center"/>
              <w:rPr>
                <w:rFonts w:ascii="Garamond" w:hAnsi="Garamond"/>
                <w:b/>
              </w:rPr>
            </w:pPr>
            <w:r w:rsidRPr="00C842F5">
              <w:rPr>
                <w:rFonts w:ascii="Garamond" w:hAnsi="Garamond"/>
                <w:b/>
              </w:rPr>
              <w:t>Résultat observé</w:t>
            </w:r>
          </w:p>
        </w:tc>
      </w:tr>
      <w:tr w:rsidR="00C70878" w:rsidRPr="00C842F5" w14:paraId="456EC632" w14:textId="546A1D1D" w:rsidTr="00C70878">
        <w:tc>
          <w:tcPr>
            <w:tcW w:w="757" w:type="pct"/>
            <w:shd w:val="clear" w:color="auto" w:fill="E2EFD9" w:themeFill="accent6" w:themeFillTint="33"/>
          </w:tcPr>
          <w:p w14:paraId="6BB84924" w14:textId="77777777" w:rsidR="00C70878" w:rsidRPr="00C842F5" w:rsidRDefault="00C70878" w:rsidP="00C70878">
            <w:pPr>
              <w:rPr>
                <w:rFonts w:ascii="Garamond" w:hAnsi="Garamond"/>
              </w:rPr>
            </w:pPr>
          </w:p>
          <w:p w14:paraId="4A08CDB6" w14:textId="3B775302" w:rsidR="00C70878" w:rsidRPr="00C842F5" w:rsidRDefault="00C70878" w:rsidP="00C70878">
            <w:pPr>
              <w:rPr>
                <w:rFonts w:ascii="Garamond" w:hAnsi="Garamond"/>
              </w:rPr>
            </w:pPr>
          </w:p>
        </w:tc>
        <w:tc>
          <w:tcPr>
            <w:tcW w:w="683" w:type="pct"/>
            <w:shd w:val="clear" w:color="auto" w:fill="E2EFD9" w:themeFill="accent6" w:themeFillTint="33"/>
          </w:tcPr>
          <w:p w14:paraId="0EFA3E13" w14:textId="77777777" w:rsidR="00C70878" w:rsidRPr="00C842F5" w:rsidRDefault="00C70878" w:rsidP="00C70878">
            <w:pPr>
              <w:rPr>
                <w:rFonts w:ascii="Garamond" w:hAnsi="Garamond"/>
              </w:rPr>
            </w:pPr>
          </w:p>
        </w:tc>
        <w:tc>
          <w:tcPr>
            <w:tcW w:w="398" w:type="pct"/>
            <w:shd w:val="clear" w:color="auto" w:fill="E2EFD9" w:themeFill="accent6" w:themeFillTint="33"/>
          </w:tcPr>
          <w:p w14:paraId="4EC8A552" w14:textId="60B8073B" w:rsidR="00C70878" w:rsidRPr="00C842F5" w:rsidRDefault="00C70878" w:rsidP="00C70878">
            <w:pPr>
              <w:rPr>
                <w:rFonts w:ascii="Garamond" w:hAnsi="Garamond"/>
              </w:rPr>
            </w:pPr>
          </w:p>
        </w:tc>
        <w:tc>
          <w:tcPr>
            <w:tcW w:w="486" w:type="pct"/>
            <w:shd w:val="clear" w:color="auto" w:fill="E2EFD9" w:themeFill="accent6" w:themeFillTint="33"/>
          </w:tcPr>
          <w:p w14:paraId="2AC2C8B1" w14:textId="77777777" w:rsidR="00C70878" w:rsidRPr="00C842F5" w:rsidRDefault="00C70878" w:rsidP="00C70878">
            <w:pPr>
              <w:rPr>
                <w:rFonts w:ascii="Garamond" w:hAnsi="Garamond"/>
              </w:rPr>
            </w:pPr>
          </w:p>
        </w:tc>
        <w:tc>
          <w:tcPr>
            <w:tcW w:w="475" w:type="pct"/>
            <w:shd w:val="clear" w:color="auto" w:fill="E2EFD9" w:themeFill="accent6" w:themeFillTint="33"/>
          </w:tcPr>
          <w:p w14:paraId="2278ED0E" w14:textId="77777777" w:rsidR="00C70878" w:rsidRPr="00C842F5" w:rsidRDefault="00C70878" w:rsidP="00C70878">
            <w:pPr>
              <w:rPr>
                <w:rFonts w:ascii="Garamond" w:hAnsi="Garamond"/>
              </w:rPr>
            </w:pPr>
          </w:p>
        </w:tc>
        <w:tc>
          <w:tcPr>
            <w:tcW w:w="707" w:type="pct"/>
            <w:shd w:val="clear" w:color="auto" w:fill="E2EFD9" w:themeFill="accent6" w:themeFillTint="33"/>
          </w:tcPr>
          <w:p w14:paraId="34DD2B9D" w14:textId="1DE983FB" w:rsidR="00C70878" w:rsidRPr="00C842F5" w:rsidRDefault="00C70878" w:rsidP="00C70878">
            <w:pPr>
              <w:rPr>
                <w:rFonts w:ascii="Garamond" w:hAnsi="Garamond"/>
              </w:rPr>
            </w:pPr>
          </w:p>
        </w:tc>
        <w:tc>
          <w:tcPr>
            <w:tcW w:w="862" w:type="pct"/>
            <w:shd w:val="clear" w:color="auto" w:fill="E2EFD9" w:themeFill="accent6" w:themeFillTint="33"/>
          </w:tcPr>
          <w:p w14:paraId="027B0B57" w14:textId="63F1231E" w:rsidR="00C70878" w:rsidRPr="00C842F5" w:rsidRDefault="00C70878" w:rsidP="00C70878">
            <w:pPr>
              <w:rPr>
                <w:rFonts w:ascii="Garamond" w:hAnsi="Garamond"/>
              </w:rPr>
            </w:pPr>
          </w:p>
        </w:tc>
        <w:tc>
          <w:tcPr>
            <w:tcW w:w="631" w:type="pct"/>
            <w:shd w:val="clear" w:color="auto" w:fill="E2EFD9" w:themeFill="accent6" w:themeFillTint="33"/>
          </w:tcPr>
          <w:p w14:paraId="05EBC08C" w14:textId="2C67C413" w:rsidR="00C70878" w:rsidRPr="00C842F5" w:rsidRDefault="00C70878" w:rsidP="00C70878">
            <w:pPr>
              <w:rPr>
                <w:rFonts w:ascii="Garamond" w:hAnsi="Garamond"/>
              </w:rPr>
            </w:pPr>
          </w:p>
        </w:tc>
      </w:tr>
      <w:tr w:rsidR="00C70878" w:rsidRPr="00C842F5" w14:paraId="1FCADE3E" w14:textId="40467AA0" w:rsidTr="00C70878">
        <w:tc>
          <w:tcPr>
            <w:tcW w:w="757" w:type="pct"/>
            <w:shd w:val="clear" w:color="auto" w:fill="E2EFD9" w:themeFill="accent6" w:themeFillTint="33"/>
          </w:tcPr>
          <w:p w14:paraId="44C2193F" w14:textId="77777777" w:rsidR="00C70878" w:rsidRPr="00C842F5" w:rsidRDefault="00C70878" w:rsidP="00C70878">
            <w:pPr>
              <w:rPr>
                <w:rFonts w:ascii="Garamond" w:hAnsi="Garamond"/>
              </w:rPr>
            </w:pPr>
          </w:p>
          <w:p w14:paraId="45B651D8" w14:textId="17DAECFB" w:rsidR="00C70878" w:rsidRPr="00C842F5" w:rsidRDefault="00C70878" w:rsidP="00C70878">
            <w:pPr>
              <w:rPr>
                <w:rFonts w:ascii="Garamond" w:hAnsi="Garamond"/>
              </w:rPr>
            </w:pPr>
          </w:p>
        </w:tc>
        <w:tc>
          <w:tcPr>
            <w:tcW w:w="683" w:type="pct"/>
            <w:shd w:val="clear" w:color="auto" w:fill="E2EFD9" w:themeFill="accent6" w:themeFillTint="33"/>
          </w:tcPr>
          <w:p w14:paraId="63B3DEB3" w14:textId="77777777" w:rsidR="00C70878" w:rsidRPr="00C842F5" w:rsidRDefault="00C70878" w:rsidP="00C70878">
            <w:pPr>
              <w:rPr>
                <w:rFonts w:ascii="Garamond" w:hAnsi="Garamond"/>
              </w:rPr>
            </w:pPr>
          </w:p>
        </w:tc>
        <w:tc>
          <w:tcPr>
            <w:tcW w:w="398" w:type="pct"/>
            <w:shd w:val="clear" w:color="auto" w:fill="E2EFD9" w:themeFill="accent6" w:themeFillTint="33"/>
          </w:tcPr>
          <w:p w14:paraId="7E6EA89A" w14:textId="65009DD5" w:rsidR="00C70878" w:rsidRPr="00C842F5" w:rsidRDefault="00C70878" w:rsidP="00C70878">
            <w:pPr>
              <w:rPr>
                <w:rFonts w:ascii="Garamond" w:hAnsi="Garamond"/>
              </w:rPr>
            </w:pPr>
          </w:p>
        </w:tc>
        <w:tc>
          <w:tcPr>
            <w:tcW w:w="486" w:type="pct"/>
            <w:shd w:val="clear" w:color="auto" w:fill="E2EFD9" w:themeFill="accent6" w:themeFillTint="33"/>
          </w:tcPr>
          <w:p w14:paraId="68B2E4B2" w14:textId="77777777" w:rsidR="00C70878" w:rsidRPr="00C842F5" w:rsidRDefault="00C70878" w:rsidP="00C70878">
            <w:pPr>
              <w:rPr>
                <w:rFonts w:ascii="Garamond" w:hAnsi="Garamond"/>
              </w:rPr>
            </w:pPr>
          </w:p>
        </w:tc>
        <w:tc>
          <w:tcPr>
            <w:tcW w:w="475" w:type="pct"/>
            <w:shd w:val="clear" w:color="auto" w:fill="E2EFD9" w:themeFill="accent6" w:themeFillTint="33"/>
          </w:tcPr>
          <w:p w14:paraId="51AEFDB1" w14:textId="77777777" w:rsidR="00C70878" w:rsidRPr="00C842F5" w:rsidRDefault="00C70878" w:rsidP="00C70878">
            <w:pPr>
              <w:rPr>
                <w:rFonts w:ascii="Garamond" w:hAnsi="Garamond"/>
              </w:rPr>
            </w:pPr>
          </w:p>
        </w:tc>
        <w:tc>
          <w:tcPr>
            <w:tcW w:w="707" w:type="pct"/>
            <w:shd w:val="clear" w:color="auto" w:fill="E2EFD9" w:themeFill="accent6" w:themeFillTint="33"/>
          </w:tcPr>
          <w:p w14:paraId="39595099" w14:textId="142B06C2" w:rsidR="00C70878" w:rsidRPr="00C842F5" w:rsidRDefault="00C70878" w:rsidP="00C70878">
            <w:pPr>
              <w:rPr>
                <w:rFonts w:ascii="Garamond" w:hAnsi="Garamond"/>
              </w:rPr>
            </w:pPr>
          </w:p>
        </w:tc>
        <w:tc>
          <w:tcPr>
            <w:tcW w:w="862" w:type="pct"/>
            <w:shd w:val="clear" w:color="auto" w:fill="E2EFD9" w:themeFill="accent6" w:themeFillTint="33"/>
          </w:tcPr>
          <w:p w14:paraId="764713AE" w14:textId="23DEE73A" w:rsidR="00C70878" w:rsidRPr="00C842F5" w:rsidRDefault="00C70878" w:rsidP="00C70878">
            <w:pPr>
              <w:rPr>
                <w:rFonts w:ascii="Garamond" w:hAnsi="Garamond"/>
              </w:rPr>
            </w:pPr>
          </w:p>
        </w:tc>
        <w:tc>
          <w:tcPr>
            <w:tcW w:w="631" w:type="pct"/>
            <w:shd w:val="clear" w:color="auto" w:fill="E2EFD9" w:themeFill="accent6" w:themeFillTint="33"/>
          </w:tcPr>
          <w:p w14:paraId="6ADB15B4" w14:textId="65BD1EBF" w:rsidR="00C70878" w:rsidRPr="00C842F5" w:rsidRDefault="00C70878" w:rsidP="00C70878">
            <w:pPr>
              <w:rPr>
                <w:rFonts w:ascii="Garamond" w:hAnsi="Garamond"/>
              </w:rPr>
            </w:pPr>
          </w:p>
        </w:tc>
      </w:tr>
      <w:tr w:rsidR="00C70878" w:rsidRPr="00C842F5" w14:paraId="791B62B2" w14:textId="71DC8277" w:rsidTr="00C70878">
        <w:tc>
          <w:tcPr>
            <w:tcW w:w="757" w:type="pct"/>
            <w:shd w:val="clear" w:color="auto" w:fill="E2EFD9" w:themeFill="accent6" w:themeFillTint="33"/>
          </w:tcPr>
          <w:p w14:paraId="32D5C033" w14:textId="77777777" w:rsidR="00C70878" w:rsidRPr="00C842F5" w:rsidRDefault="00C70878" w:rsidP="00C70878">
            <w:pPr>
              <w:rPr>
                <w:rFonts w:ascii="Garamond" w:hAnsi="Garamond"/>
              </w:rPr>
            </w:pPr>
          </w:p>
          <w:p w14:paraId="44BCB6E2" w14:textId="654F6B56" w:rsidR="00C70878" w:rsidRPr="00C842F5" w:rsidRDefault="00C70878" w:rsidP="00C70878">
            <w:pPr>
              <w:rPr>
                <w:rFonts w:ascii="Garamond" w:hAnsi="Garamond"/>
              </w:rPr>
            </w:pPr>
          </w:p>
        </w:tc>
        <w:tc>
          <w:tcPr>
            <w:tcW w:w="683" w:type="pct"/>
            <w:shd w:val="clear" w:color="auto" w:fill="E2EFD9" w:themeFill="accent6" w:themeFillTint="33"/>
          </w:tcPr>
          <w:p w14:paraId="33514799" w14:textId="77777777" w:rsidR="00C70878" w:rsidRPr="00C842F5" w:rsidRDefault="00C70878" w:rsidP="00C70878">
            <w:pPr>
              <w:rPr>
                <w:rFonts w:ascii="Garamond" w:hAnsi="Garamond"/>
              </w:rPr>
            </w:pPr>
          </w:p>
        </w:tc>
        <w:tc>
          <w:tcPr>
            <w:tcW w:w="398" w:type="pct"/>
            <w:shd w:val="clear" w:color="auto" w:fill="E2EFD9" w:themeFill="accent6" w:themeFillTint="33"/>
          </w:tcPr>
          <w:p w14:paraId="16C0C516" w14:textId="2F88EF4E" w:rsidR="00C70878" w:rsidRPr="00C842F5" w:rsidRDefault="00C70878" w:rsidP="00C70878">
            <w:pPr>
              <w:rPr>
                <w:rFonts w:ascii="Garamond" w:hAnsi="Garamond"/>
              </w:rPr>
            </w:pPr>
          </w:p>
        </w:tc>
        <w:tc>
          <w:tcPr>
            <w:tcW w:w="486" w:type="pct"/>
            <w:shd w:val="clear" w:color="auto" w:fill="E2EFD9" w:themeFill="accent6" w:themeFillTint="33"/>
          </w:tcPr>
          <w:p w14:paraId="3E811AFA" w14:textId="77777777" w:rsidR="00C70878" w:rsidRPr="00C842F5" w:rsidRDefault="00C70878" w:rsidP="00C70878">
            <w:pPr>
              <w:rPr>
                <w:rFonts w:ascii="Garamond" w:hAnsi="Garamond"/>
              </w:rPr>
            </w:pPr>
          </w:p>
        </w:tc>
        <w:tc>
          <w:tcPr>
            <w:tcW w:w="475" w:type="pct"/>
            <w:shd w:val="clear" w:color="auto" w:fill="E2EFD9" w:themeFill="accent6" w:themeFillTint="33"/>
          </w:tcPr>
          <w:p w14:paraId="691B013C" w14:textId="77777777" w:rsidR="00C70878" w:rsidRPr="00C842F5" w:rsidRDefault="00C70878" w:rsidP="00C70878">
            <w:pPr>
              <w:rPr>
                <w:rFonts w:ascii="Garamond" w:hAnsi="Garamond"/>
              </w:rPr>
            </w:pPr>
          </w:p>
        </w:tc>
        <w:tc>
          <w:tcPr>
            <w:tcW w:w="707" w:type="pct"/>
            <w:shd w:val="clear" w:color="auto" w:fill="E2EFD9" w:themeFill="accent6" w:themeFillTint="33"/>
          </w:tcPr>
          <w:p w14:paraId="69FC2843" w14:textId="41475880" w:rsidR="00C70878" w:rsidRPr="00C842F5" w:rsidRDefault="00C70878" w:rsidP="00C70878">
            <w:pPr>
              <w:rPr>
                <w:rFonts w:ascii="Garamond" w:hAnsi="Garamond"/>
              </w:rPr>
            </w:pPr>
          </w:p>
        </w:tc>
        <w:tc>
          <w:tcPr>
            <w:tcW w:w="862" w:type="pct"/>
            <w:shd w:val="clear" w:color="auto" w:fill="E2EFD9" w:themeFill="accent6" w:themeFillTint="33"/>
          </w:tcPr>
          <w:p w14:paraId="7C558D51" w14:textId="3275BDB9" w:rsidR="00C70878" w:rsidRPr="00C842F5" w:rsidRDefault="00C70878" w:rsidP="00C70878">
            <w:pPr>
              <w:rPr>
                <w:rFonts w:ascii="Garamond" w:hAnsi="Garamond"/>
              </w:rPr>
            </w:pPr>
          </w:p>
        </w:tc>
        <w:tc>
          <w:tcPr>
            <w:tcW w:w="631" w:type="pct"/>
            <w:shd w:val="clear" w:color="auto" w:fill="E2EFD9" w:themeFill="accent6" w:themeFillTint="33"/>
          </w:tcPr>
          <w:p w14:paraId="3385F49C" w14:textId="6C90380B" w:rsidR="00C70878" w:rsidRPr="00C842F5" w:rsidRDefault="00C70878" w:rsidP="00C70878">
            <w:pPr>
              <w:rPr>
                <w:rFonts w:ascii="Garamond" w:hAnsi="Garamond"/>
              </w:rPr>
            </w:pPr>
          </w:p>
        </w:tc>
      </w:tr>
      <w:tr w:rsidR="00C70878" w:rsidRPr="00C842F5" w14:paraId="05BA43EC" w14:textId="3505D55F" w:rsidTr="00C70878">
        <w:tc>
          <w:tcPr>
            <w:tcW w:w="757" w:type="pct"/>
            <w:shd w:val="clear" w:color="auto" w:fill="E2EFD9" w:themeFill="accent6" w:themeFillTint="33"/>
          </w:tcPr>
          <w:p w14:paraId="7105F9A9" w14:textId="77777777" w:rsidR="00C70878" w:rsidRPr="00C842F5" w:rsidRDefault="00C70878" w:rsidP="00C70878">
            <w:pPr>
              <w:rPr>
                <w:rFonts w:ascii="Garamond" w:hAnsi="Garamond"/>
              </w:rPr>
            </w:pPr>
          </w:p>
          <w:p w14:paraId="2AA633B0" w14:textId="4D3B24F7" w:rsidR="00C70878" w:rsidRPr="00C842F5" w:rsidRDefault="00C70878" w:rsidP="00C70878">
            <w:pPr>
              <w:rPr>
                <w:rFonts w:ascii="Garamond" w:hAnsi="Garamond"/>
              </w:rPr>
            </w:pPr>
          </w:p>
        </w:tc>
        <w:tc>
          <w:tcPr>
            <w:tcW w:w="683" w:type="pct"/>
            <w:shd w:val="clear" w:color="auto" w:fill="E2EFD9" w:themeFill="accent6" w:themeFillTint="33"/>
          </w:tcPr>
          <w:p w14:paraId="416C312A" w14:textId="77777777" w:rsidR="00C70878" w:rsidRPr="00C842F5" w:rsidRDefault="00C70878" w:rsidP="00C70878">
            <w:pPr>
              <w:rPr>
                <w:rFonts w:ascii="Garamond" w:hAnsi="Garamond"/>
              </w:rPr>
            </w:pPr>
          </w:p>
        </w:tc>
        <w:tc>
          <w:tcPr>
            <w:tcW w:w="398" w:type="pct"/>
            <w:shd w:val="clear" w:color="auto" w:fill="E2EFD9" w:themeFill="accent6" w:themeFillTint="33"/>
          </w:tcPr>
          <w:p w14:paraId="4519A581" w14:textId="19CBFB16" w:rsidR="00C70878" w:rsidRPr="00C842F5" w:rsidRDefault="00C70878" w:rsidP="00C70878">
            <w:pPr>
              <w:rPr>
                <w:rFonts w:ascii="Garamond" w:hAnsi="Garamond"/>
              </w:rPr>
            </w:pPr>
          </w:p>
        </w:tc>
        <w:tc>
          <w:tcPr>
            <w:tcW w:w="486" w:type="pct"/>
            <w:shd w:val="clear" w:color="auto" w:fill="E2EFD9" w:themeFill="accent6" w:themeFillTint="33"/>
          </w:tcPr>
          <w:p w14:paraId="3D07E8A3" w14:textId="77777777" w:rsidR="00C70878" w:rsidRPr="00C842F5" w:rsidRDefault="00C70878" w:rsidP="00C70878">
            <w:pPr>
              <w:rPr>
                <w:rFonts w:ascii="Garamond" w:hAnsi="Garamond"/>
              </w:rPr>
            </w:pPr>
          </w:p>
        </w:tc>
        <w:tc>
          <w:tcPr>
            <w:tcW w:w="475" w:type="pct"/>
            <w:shd w:val="clear" w:color="auto" w:fill="E2EFD9" w:themeFill="accent6" w:themeFillTint="33"/>
          </w:tcPr>
          <w:p w14:paraId="6A7E02DE" w14:textId="77777777" w:rsidR="00C70878" w:rsidRPr="00C842F5" w:rsidRDefault="00C70878" w:rsidP="00C70878">
            <w:pPr>
              <w:rPr>
                <w:rFonts w:ascii="Garamond" w:hAnsi="Garamond"/>
              </w:rPr>
            </w:pPr>
          </w:p>
        </w:tc>
        <w:tc>
          <w:tcPr>
            <w:tcW w:w="707" w:type="pct"/>
            <w:shd w:val="clear" w:color="auto" w:fill="E2EFD9" w:themeFill="accent6" w:themeFillTint="33"/>
          </w:tcPr>
          <w:p w14:paraId="158B5B2A" w14:textId="4C0B59BA" w:rsidR="00C70878" w:rsidRPr="00C842F5" w:rsidRDefault="00C70878" w:rsidP="00C70878">
            <w:pPr>
              <w:rPr>
                <w:rFonts w:ascii="Garamond" w:hAnsi="Garamond"/>
              </w:rPr>
            </w:pPr>
          </w:p>
        </w:tc>
        <w:tc>
          <w:tcPr>
            <w:tcW w:w="862" w:type="pct"/>
            <w:shd w:val="clear" w:color="auto" w:fill="E2EFD9" w:themeFill="accent6" w:themeFillTint="33"/>
          </w:tcPr>
          <w:p w14:paraId="03EF130B" w14:textId="09A18C2D" w:rsidR="00C70878" w:rsidRPr="00C842F5" w:rsidRDefault="00C70878" w:rsidP="00C70878">
            <w:pPr>
              <w:rPr>
                <w:rFonts w:ascii="Garamond" w:hAnsi="Garamond"/>
              </w:rPr>
            </w:pPr>
          </w:p>
        </w:tc>
        <w:tc>
          <w:tcPr>
            <w:tcW w:w="631" w:type="pct"/>
            <w:shd w:val="clear" w:color="auto" w:fill="E2EFD9" w:themeFill="accent6" w:themeFillTint="33"/>
          </w:tcPr>
          <w:p w14:paraId="3BD7690A" w14:textId="7AAB5799" w:rsidR="00C70878" w:rsidRPr="00C842F5" w:rsidRDefault="00C70878" w:rsidP="00C70878">
            <w:pPr>
              <w:rPr>
                <w:rFonts w:ascii="Garamond" w:hAnsi="Garamond"/>
              </w:rPr>
            </w:pPr>
          </w:p>
        </w:tc>
      </w:tr>
      <w:tr w:rsidR="00C70878" w:rsidRPr="00C842F5" w14:paraId="11DA5376" w14:textId="51E58211" w:rsidTr="00C70878">
        <w:tc>
          <w:tcPr>
            <w:tcW w:w="757" w:type="pct"/>
            <w:shd w:val="clear" w:color="auto" w:fill="E2EFD9" w:themeFill="accent6" w:themeFillTint="33"/>
          </w:tcPr>
          <w:p w14:paraId="127AAEDA" w14:textId="77777777" w:rsidR="00C70878" w:rsidRPr="00C842F5" w:rsidRDefault="00C70878" w:rsidP="00C70878">
            <w:pPr>
              <w:rPr>
                <w:rFonts w:ascii="Garamond" w:hAnsi="Garamond"/>
              </w:rPr>
            </w:pPr>
          </w:p>
          <w:p w14:paraId="55CC6DAE" w14:textId="0D47B1BF" w:rsidR="00C70878" w:rsidRPr="00C842F5" w:rsidRDefault="00C70878" w:rsidP="00C70878">
            <w:pPr>
              <w:rPr>
                <w:rFonts w:ascii="Garamond" w:hAnsi="Garamond"/>
              </w:rPr>
            </w:pPr>
          </w:p>
        </w:tc>
        <w:tc>
          <w:tcPr>
            <w:tcW w:w="683" w:type="pct"/>
            <w:shd w:val="clear" w:color="auto" w:fill="E2EFD9" w:themeFill="accent6" w:themeFillTint="33"/>
          </w:tcPr>
          <w:p w14:paraId="49F9AFD2" w14:textId="77777777" w:rsidR="00C70878" w:rsidRPr="00C842F5" w:rsidRDefault="00C70878" w:rsidP="00C70878">
            <w:pPr>
              <w:rPr>
                <w:rFonts w:ascii="Garamond" w:hAnsi="Garamond"/>
              </w:rPr>
            </w:pPr>
          </w:p>
        </w:tc>
        <w:tc>
          <w:tcPr>
            <w:tcW w:w="398" w:type="pct"/>
            <w:shd w:val="clear" w:color="auto" w:fill="E2EFD9" w:themeFill="accent6" w:themeFillTint="33"/>
          </w:tcPr>
          <w:p w14:paraId="1E9887DA" w14:textId="053B2B53" w:rsidR="00C70878" w:rsidRPr="00C842F5" w:rsidRDefault="00C70878" w:rsidP="00C70878">
            <w:pPr>
              <w:rPr>
                <w:rFonts w:ascii="Garamond" w:hAnsi="Garamond"/>
              </w:rPr>
            </w:pPr>
          </w:p>
        </w:tc>
        <w:tc>
          <w:tcPr>
            <w:tcW w:w="486" w:type="pct"/>
            <w:shd w:val="clear" w:color="auto" w:fill="E2EFD9" w:themeFill="accent6" w:themeFillTint="33"/>
          </w:tcPr>
          <w:p w14:paraId="5944E1E5" w14:textId="77777777" w:rsidR="00C70878" w:rsidRPr="00C842F5" w:rsidRDefault="00C70878" w:rsidP="00C70878">
            <w:pPr>
              <w:rPr>
                <w:rFonts w:ascii="Garamond" w:hAnsi="Garamond"/>
              </w:rPr>
            </w:pPr>
          </w:p>
        </w:tc>
        <w:tc>
          <w:tcPr>
            <w:tcW w:w="475" w:type="pct"/>
            <w:shd w:val="clear" w:color="auto" w:fill="E2EFD9" w:themeFill="accent6" w:themeFillTint="33"/>
          </w:tcPr>
          <w:p w14:paraId="7A6CAF26" w14:textId="77777777" w:rsidR="00C70878" w:rsidRPr="00C842F5" w:rsidRDefault="00C70878" w:rsidP="00C70878">
            <w:pPr>
              <w:rPr>
                <w:rFonts w:ascii="Garamond" w:hAnsi="Garamond"/>
              </w:rPr>
            </w:pPr>
          </w:p>
        </w:tc>
        <w:tc>
          <w:tcPr>
            <w:tcW w:w="707" w:type="pct"/>
            <w:shd w:val="clear" w:color="auto" w:fill="E2EFD9" w:themeFill="accent6" w:themeFillTint="33"/>
          </w:tcPr>
          <w:p w14:paraId="750C0F14" w14:textId="7F40F7BB" w:rsidR="00C70878" w:rsidRPr="00C842F5" w:rsidRDefault="00C70878" w:rsidP="00C70878">
            <w:pPr>
              <w:rPr>
                <w:rFonts w:ascii="Garamond" w:hAnsi="Garamond"/>
              </w:rPr>
            </w:pPr>
          </w:p>
        </w:tc>
        <w:tc>
          <w:tcPr>
            <w:tcW w:w="862" w:type="pct"/>
            <w:shd w:val="clear" w:color="auto" w:fill="E2EFD9" w:themeFill="accent6" w:themeFillTint="33"/>
          </w:tcPr>
          <w:p w14:paraId="5CA06F4A" w14:textId="1E35124E" w:rsidR="00C70878" w:rsidRPr="00C842F5" w:rsidRDefault="00C70878" w:rsidP="00C70878">
            <w:pPr>
              <w:rPr>
                <w:rFonts w:ascii="Garamond" w:hAnsi="Garamond"/>
              </w:rPr>
            </w:pPr>
          </w:p>
        </w:tc>
        <w:tc>
          <w:tcPr>
            <w:tcW w:w="631" w:type="pct"/>
            <w:shd w:val="clear" w:color="auto" w:fill="E2EFD9" w:themeFill="accent6" w:themeFillTint="33"/>
          </w:tcPr>
          <w:p w14:paraId="6CBBB36B" w14:textId="2C9D0050" w:rsidR="00C70878" w:rsidRPr="00C842F5" w:rsidRDefault="00C70878" w:rsidP="00C70878">
            <w:pPr>
              <w:rPr>
                <w:rFonts w:ascii="Garamond" w:hAnsi="Garamond"/>
              </w:rPr>
            </w:pPr>
          </w:p>
        </w:tc>
      </w:tr>
      <w:tr w:rsidR="00C70878" w:rsidRPr="00C842F5" w14:paraId="20589318" w14:textId="77DF09A0" w:rsidTr="00C70878">
        <w:tc>
          <w:tcPr>
            <w:tcW w:w="757" w:type="pct"/>
            <w:shd w:val="clear" w:color="auto" w:fill="E2EFD9" w:themeFill="accent6" w:themeFillTint="33"/>
          </w:tcPr>
          <w:p w14:paraId="1E07F487" w14:textId="77777777" w:rsidR="00C70878" w:rsidRPr="00C842F5" w:rsidRDefault="00C70878" w:rsidP="00C70878">
            <w:pPr>
              <w:rPr>
                <w:rFonts w:ascii="Garamond" w:hAnsi="Garamond"/>
              </w:rPr>
            </w:pPr>
          </w:p>
          <w:p w14:paraId="7FC086B8" w14:textId="07929918" w:rsidR="00C70878" w:rsidRPr="00C842F5" w:rsidRDefault="00C70878" w:rsidP="00C70878">
            <w:pPr>
              <w:rPr>
                <w:rFonts w:ascii="Garamond" w:hAnsi="Garamond"/>
              </w:rPr>
            </w:pPr>
          </w:p>
        </w:tc>
        <w:tc>
          <w:tcPr>
            <w:tcW w:w="683" w:type="pct"/>
            <w:shd w:val="clear" w:color="auto" w:fill="E2EFD9" w:themeFill="accent6" w:themeFillTint="33"/>
          </w:tcPr>
          <w:p w14:paraId="3F77D186" w14:textId="77777777" w:rsidR="00C70878" w:rsidRPr="00C842F5" w:rsidRDefault="00C70878" w:rsidP="00C70878">
            <w:pPr>
              <w:rPr>
                <w:rFonts w:ascii="Garamond" w:hAnsi="Garamond"/>
              </w:rPr>
            </w:pPr>
          </w:p>
        </w:tc>
        <w:tc>
          <w:tcPr>
            <w:tcW w:w="398" w:type="pct"/>
            <w:shd w:val="clear" w:color="auto" w:fill="E2EFD9" w:themeFill="accent6" w:themeFillTint="33"/>
          </w:tcPr>
          <w:p w14:paraId="17FD2B2B" w14:textId="22FC2DDA" w:rsidR="00C70878" w:rsidRPr="00C842F5" w:rsidRDefault="00C70878" w:rsidP="00C70878">
            <w:pPr>
              <w:rPr>
                <w:rFonts w:ascii="Garamond" w:hAnsi="Garamond"/>
              </w:rPr>
            </w:pPr>
          </w:p>
        </w:tc>
        <w:tc>
          <w:tcPr>
            <w:tcW w:w="486" w:type="pct"/>
            <w:shd w:val="clear" w:color="auto" w:fill="E2EFD9" w:themeFill="accent6" w:themeFillTint="33"/>
          </w:tcPr>
          <w:p w14:paraId="4E3CB020" w14:textId="77777777" w:rsidR="00C70878" w:rsidRPr="00C842F5" w:rsidRDefault="00C70878" w:rsidP="00C70878">
            <w:pPr>
              <w:rPr>
                <w:rFonts w:ascii="Garamond" w:hAnsi="Garamond"/>
              </w:rPr>
            </w:pPr>
          </w:p>
        </w:tc>
        <w:tc>
          <w:tcPr>
            <w:tcW w:w="475" w:type="pct"/>
            <w:shd w:val="clear" w:color="auto" w:fill="E2EFD9" w:themeFill="accent6" w:themeFillTint="33"/>
          </w:tcPr>
          <w:p w14:paraId="25EBA28B" w14:textId="77777777" w:rsidR="00C70878" w:rsidRPr="00C842F5" w:rsidRDefault="00C70878" w:rsidP="00C70878">
            <w:pPr>
              <w:rPr>
                <w:rFonts w:ascii="Garamond" w:hAnsi="Garamond"/>
              </w:rPr>
            </w:pPr>
          </w:p>
        </w:tc>
        <w:tc>
          <w:tcPr>
            <w:tcW w:w="707" w:type="pct"/>
            <w:shd w:val="clear" w:color="auto" w:fill="E2EFD9" w:themeFill="accent6" w:themeFillTint="33"/>
          </w:tcPr>
          <w:p w14:paraId="4B147CCA" w14:textId="36884C80" w:rsidR="00C70878" w:rsidRPr="00C842F5" w:rsidRDefault="00C70878" w:rsidP="00C70878">
            <w:pPr>
              <w:rPr>
                <w:rFonts w:ascii="Garamond" w:hAnsi="Garamond"/>
              </w:rPr>
            </w:pPr>
          </w:p>
        </w:tc>
        <w:tc>
          <w:tcPr>
            <w:tcW w:w="862" w:type="pct"/>
            <w:shd w:val="clear" w:color="auto" w:fill="E2EFD9" w:themeFill="accent6" w:themeFillTint="33"/>
          </w:tcPr>
          <w:p w14:paraId="666DE0DE" w14:textId="6AAB5CD0" w:rsidR="00C70878" w:rsidRPr="00C842F5" w:rsidRDefault="00C70878" w:rsidP="00C70878">
            <w:pPr>
              <w:rPr>
                <w:rFonts w:ascii="Garamond" w:hAnsi="Garamond"/>
              </w:rPr>
            </w:pPr>
          </w:p>
        </w:tc>
        <w:tc>
          <w:tcPr>
            <w:tcW w:w="631" w:type="pct"/>
            <w:shd w:val="clear" w:color="auto" w:fill="E2EFD9" w:themeFill="accent6" w:themeFillTint="33"/>
          </w:tcPr>
          <w:p w14:paraId="428145C5" w14:textId="29172470" w:rsidR="00C70878" w:rsidRPr="00C842F5" w:rsidRDefault="00C70878" w:rsidP="00C70878">
            <w:pPr>
              <w:rPr>
                <w:rFonts w:ascii="Garamond" w:hAnsi="Garamond"/>
              </w:rPr>
            </w:pPr>
          </w:p>
        </w:tc>
      </w:tr>
    </w:tbl>
    <w:p w14:paraId="198DC9C5" w14:textId="77777777" w:rsidR="00C70878" w:rsidRDefault="00C70878" w:rsidP="00304D85">
      <w:pPr>
        <w:rPr>
          <w:rFonts w:ascii="Garamond" w:hAnsi="Garamond"/>
        </w:rPr>
        <w:sectPr w:rsidR="00C70878" w:rsidSect="00D62CC2">
          <w:pgSz w:w="16838" w:h="11906" w:orient="landscape"/>
          <w:pgMar w:top="2694" w:right="2693" w:bottom="720" w:left="720" w:header="714" w:footer="0" w:gutter="0"/>
          <w:cols w:space="720"/>
          <w:docGrid w:linePitch="360"/>
        </w:sectPr>
      </w:pPr>
    </w:p>
    <w:p w14:paraId="5DE6BD3C" w14:textId="0B56BC98" w:rsidR="00304D85" w:rsidRPr="00C842F5" w:rsidRDefault="00304D85" w:rsidP="00304D85">
      <w:pPr>
        <w:rPr>
          <w:rFonts w:ascii="Garamond" w:hAnsi="Garamond"/>
        </w:rPr>
      </w:pPr>
    </w:p>
    <w:p w14:paraId="4AE72B64" w14:textId="217884C1" w:rsidR="00304D85" w:rsidRPr="00C842F5" w:rsidRDefault="00304D85" w:rsidP="00304D85">
      <w:pPr>
        <w:rPr>
          <w:rFonts w:ascii="Garamond" w:hAnsi="Garamond"/>
        </w:rPr>
      </w:pPr>
    </w:p>
    <w:p w14:paraId="4CBCEC63" w14:textId="4A160CAB" w:rsidR="00304D85" w:rsidRPr="00C842F5" w:rsidRDefault="00C85B2A" w:rsidP="0004072E">
      <w:pPr>
        <w:pStyle w:val="Titre1"/>
        <w:rPr>
          <w:rFonts w:ascii="Garamond" w:hAnsi="Garamond"/>
        </w:rPr>
      </w:pPr>
      <w:bookmarkStart w:id="6" w:name="_Toc236748562"/>
      <w:r w:rsidRPr="00C842F5">
        <w:rPr>
          <w:rFonts w:ascii="Garamond" w:hAnsi="Garamond"/>
        </w:rPr>
        <w:t>P</w:t>
      </w:r>
      <w:r w:rsidR="00C4506F" w:rsidRPr="00C842F5">
        <w:rPr>
          <w:rFonts w:ascii="Garamond" w:hAnsi="Garamond"/>
        </w:rPr>
        <w:t>RESENTATION DU PUBLIC ACCOMPAGNE</w:t>
      </w:r>
      <w:bookmarkEnd w:id="6"/>
    </w:p>
    <w:p w14:paraId="5E9D5151" w14:textId="51511B90" w:rsidR="00304D85" w:rsidRPr="00C842F5" w:rsidRDefault="00304D85" w:rsidP="00304D85">
      <w:pPr>
        <w:rPr>
          <w:rFonts w:ascii="Garamond" w:hAnsi="Garamond"/>
        </w:rPr>
      </w:pPr>
    </w:p>
    <w:p w14:paraId="5F36809E" w14:textId="77777777" w:rsidR="001F1F5A" w:rsidRPr="00C842F5" w:rsidRDefault="001F1F5A" w:rsidP="00C842F5">
      <w:pPr>
        <w:jc w:val="both"/>
        <w:rPr>
          <w:rFonts w:ascii="Garamond" w:hAnsi="Garamond"/>
        </w:rPr>
      </w:pPr>
      <w:r w:rsidRPr="00C842F5">
        <w:rPr>
          <w:rFonts w:ascii="Garamond" w:hAnsi="Garamond"/>
        </w:rPr>
        <w:t xml:space="preserve">Le bénéficiaire de l'aide est le prestataire de service de conseils :  </w:t>
      </w:r>
    </w:p>
    <w:p w14:paraId="19CC4151" w14:textId="77777777" w:rsidR="001F1F5A" w:rsidRPr="00C842F5" w:rsidRDefault="001F1F5A" w:rsidP="00C842F5">
      <w:pPr>
        <w:pStyle w:val="Paragraphedeliste"/>
        <w:numPr>
          <w:ilvl w:val="0"/>
          <w:numId w:val="43"/>
        </w:numPr>
        <w:jc w:val="both"/>
        <w:rPr>
          <w:rFonts w:ascii="Garamond" w:hAnsi="Garamond"/>
        </w:rPr>
      </w:pPr>
      <w:r w:rsidRPr="00C842F5">
        <w:rPr>
          <w:rFonts w:ascii="Garamond" w:hAnsi="Garamond"/>
        </w:rPr>
        <w:t xml:space="preserve">Établissement public (dont les chambres consulaires) ou prestataire privé ;  </w:t>
      </w:r>
    </w:p>
    <w:p w14:paraId="2F9B464B" w14:textId="4BF2837C" w:rsidR="001F1F5A" w:rsidRPr="00C842F5" w:rsidRDefault="001F1F5A" w:rsidP="00C842F5">
      <w:pPr>
        <w:pStyle w:val="Paragraphedeliste"/>
        <w:numPr>
          <w:ilvl w:val="0"/>
          <w:numId w:val="43"/>
        </w:numPr>
        <w:jc w:val="both"/>
        <w:rPr>
          <w:rFonts w:ascii="Garamond" w:hAnsi="Garamond"/>
        </w:rPr>
      </w:pPr>
      <w:r w:rsidRPr="00C842F5">
        <w:rPr>
          <w:rFonts w:ascii="Garamond" w:hAnsi="Garamond"/>
        </w:rPr>
        <w:t>Toute association ou organisme dispensant des conseils (les centres de gestion agréés, les cabinets d’expert-comptable, les associations de gestion et de comptabilité inscrites à l'ordre des experts comptables de la Guadeloupe, les groupements de producteurs ou d’agriculteurs).</w:t>
      </w:r>
    </w:p>
    <w:p w14:paraId="31AB1BB1" w14:textId="55D4786F" w:rsidR="001F1F5A" w:rsidRPr="00C842F5" w:rsidRDefault="001F1F5A" w:rsidP="00C842F5">
      <w:pPr>
        <w:jc w:val="both"/>
        <w:rPr>
          <w:rFonts w:ascii="Garamond" w:hAnsi="Garamond"/>
        </w:rPr>
      </w:pPr>
    </w:p>
    <w:p w14:paraId="2FCBDE3A" w14:textId="7F16B8D2" w:rsidR="001F1F5A" w:rsidRPr="00C842F5" w:rsidRDefault="001F1F5A" w:rsidP="00C842F5">
      <w:pPr>
        <w:jc w:val="both"/>
        <w:rPr>
          <w:rFonts w:ascii="Garamond" w:hAnsi="Garamond"/>
        </w:rPr>
      </w:pPr>
      <w:r w:rsidRPr="00C842F5">
        <w:rPr>
          <w:rFonts w:ascii="Garamond" w:hAnsi="Garamond"/>
        </w:rPr>
        <w:t xml:space="preserve">Les publics cibles des actions de conseil et transfert sont les personnes actives dans les secteurs agricole et forestiers :   </w:t>
      </w:r>
    </w:p>
    <w:p w14:paraId="4622EBAE" w14:textId="77777777" w:rsidR="001F1F5A" w:rsidRPr="00C842F5" w:rsidRDefault="001F1F5A" w:rsidP="00C842F5">
      <w:pPr>
        <w:pStyle w:val="Paragraphedeliste"/>
        <w:numPr>
          <w:ilvl w:val="0"/>
          <w:numId w:val="44"/>
        </w:numPr>
        <w:jc w:val="both"/>
        <w:rPr>
          <w:rFonts w:ascii="Garamond" w:hAnsi="Garamond"/>
        </w:rPr>
      </w:pPr>
      <w:r w:rsidRPr="00C842F5">
        <w:rPr>
          <w:rFonts w:ascii="Garamond" w:hAnsi="Garamond"/>
        </w:rPr>
        <w:t xml:space="preserve">Exploitants, conjoints d'exploitants travaillant sur l'exploitation et aides familiaux ;   </w:t>
      </w:r>
    </w:p>
    <w:p w14:paraId="7FD9FCD1" w14:textId="77777777" w:rsidR="001F1F5A" w:rsidRPr="00C842F5" w:rsidRDefault="001F1F5A" w:rsidP="00C842F5">
      <w:pPr>
        <w:pStyle w:val="Paragraphedeliste"/>
        <w:numPr>
          <w:ilvl w:val="0"/>
          <w:numId w:val="44"/>
        </w:numPr>
        <w:jc w:val="both"/>
        <w:rPr>
          <w:rFonts w:ascii="Garamond" w:hAnsi="Garamond"/>
        </w:rPr>
      </w:pPr>
      <w:r w:rsidRPr="00C842F5">
        <w:rPr>
          <w:rFonts w:ascii="Garamond" w:hAnsi="Garamond"/>
        </w:rPr>
        <w:t xml:space="preserve">Salariés agricoles ;  </w:t>
      </w:r>
    </w:p>
    <w:p w14:paraId="2EB9EDE2" w14:textId="77777777" w:rsidR="001F1F5A" w:rsidRPr="00C842F5" w:rsidRDefault="001F1F5A" w:rsidP="00C842F5">
      <w:pPr>
        <w:pStyle w:val="Paragraphedeliste"/>
        <w:numPr>
          <w:ilvl w:val="0"/>
          <w:numId w:val="44"/>
        </w:numPr>
        <w:jc w:val="both"/>
        <w:rPr>
          <w:rFonts w:ascii="Garamond" w:hAnsi="Garamond"/>
        </w:rPr>
      </w:pPr>
      <w:r w:rsidRPr="00C842F5">
        <w:rPr>
          <w:rFonts w:ascii="Garamond" w:hAnsi="Garamond"/>
        </w:rPr>
        <w:t xml:space="preserve">Exploitants forestiers ;  </w:t>
      </w:r>
    </w:p>
    <w:p w14:paraId="531D2685" w14:textId="2DE7CDCC" w:rsidR="001F1F5A" w:rsidRPr="00C842F5" w:rsidRDefault="001F1F5A" w:rsidP="00C842F5">
      <w:pPr>
        <w:pStyle w:val="Paragraphedeliste"/>
        <w:numPr>
          <w:ilvl w:val="0"/>
          <w:numId w:val="44"/>
        </w:numPr>
        <w:jc w:val="both"/>
        <w:rPr>
          <w:rFonts w:ascii="Garamond" w:hAnsi="Garamond"/>
        </w:rPr>
      </w:pPr>
      <w:r w:rsidRPr="00C842F5">
        <w:rPr>
          <w:rFonts w:ascii="Garamond" w:hAnsi="Garamond"/>
        </w:rPr>
        <w:t>Salariés forestiers</w:t>
      </w:r>
      <w:r w:rsidRPr="00C842F5">
        <w:t> </w:t>
      </w:r>
      <w:r w:rsidRPr="00C842F5">
        <w:rPr>
          <w:rFonts w:ascii="Garamond" w:hAnsi="Garamond"/>
        </w:rPr>
        <w:t>;</w:t>
      </w:r>
    </w:p>
    <w:p w14:paraId="46A66676" w14:textId="0CF44CED" w:rsidR="001F1F5A" w:rsidRPr="00C842F5" w:rsidRDefault="001F1F5A" w:rsidP="001F1F5A">
      <w:pPr>
        <w:pStyle w:val="Paragraphedeliste"/>
        <w:numPr>
          <w:ilvl w:val="0"/>
          <w:numId w:val="44"/>
        </w:numPr>
        <w:rPr>
          <w:rFonts w:ascii="Garamond" w:hAnsi="Garamond"/>
        </w:rPr>
      </w:pPr>
      <w:r w:rsidRPr="00C842F5">
        <w:rPr>
          <w:rFonts w:ascii="Garamond" w:hAnsi="Garamond"/>
        </w:rPr>
        <w:t>Candidat à l’installation.</w:t>
      </w:r>
    </w:p>
    <w:p w14:paraId="4384D228" w14:textId="77777777" w:rsidR="001F1F5A" w:rsidRPr="00C842F5" w:rsidRDefault="001F1F5A" w:rsidP="00304D85">
      <w:pPr>
        <w:rPr>
          <w:rFonts w:ascii="Garamond" w:hAnsi="Garamond"/>
        </w:rPr>
      </w:pPr>
    </w:p>
    <w:tbl>
      <w:tblPr>
        <w:tblStyle w:val="Grilledutableau"/>
        <w:tblW w:w="0" w:type="auto"/>
        <w:tblLook w:val="04A0" w:firstRow="1" w:lastRow="0" w:firstColumn="1" w:lastColumn="0" w:noHBand="0" w:noVBand="1"/>
      </w:tblPr>
      <w:tblGrid>
        <w:gridCol w:w="3539"/>
        <w:gridCol w:w="2552"/>
        <w:gridCol w:w="4365"/>
      </w:tblGrid>
      <w:tr w:rsidR="001F1F5A" w:rsidRPr="00C842F5" w14:paraId="1504349F" w14:textId="77777777" w:rsidTr="004D5AE5">
        <w:tc>
          <w:tcPr>
            <w:tcW w:w="3539" w:type="dxa"/>
            <w:shd w:val="clear" w:color="auto" w:fill="A8D08D" w:themeFill="accent6" w:themeFillTint="99"/>
          </w:tcPr>
          <w:p w14:paraId="32BBB685" w14:textId="3C2953C7" w:rsidR="001F1F5A" w:rsidRPr="00C842F5" w:rsidRDefault="001F1F5A" w:rsidP="001F1F5A">
            <w:pPr>
              <w:jc w:val="center"/>
              <w:rPr>
                <w:rFonts w:ascii="Garamond" w:hAnsi="Garamond"/>
                <w:b/>
              </w:rPr>
            </w:pPr>
            <w:r w:rsidRPr="00C842F5">
              <w:rPr>
                <w:rFonts w:ascii="Garamond" w:hAnsi="Garamond"/>
                <w:b/>
              </w:rPr>
              <w:t>Prestataire du service de conseil</w:t>
            </w:r>
          </w:p>
        </w:tc>
        <w:tc>
          <w:tcPr>
            <w:tcW w:w="2552" w:type="dxa"/>
            <w:shd w:val="clear" w:color="auto" w:fill="A8D08D" w:themeFill="accent6" w:themeFillTint="99"/>
          </w:tcPr>
          <w:p w14:paraId="2910B63E" w14:textId="54ADFA7D" w:rsidR="001F1F5A" w:rsidRPr="00C842F5" w:rsidRDefault="001F1F5A" w:rsidP="001F1F5A">
            <w:pPr>
              <w:jc w:val="center"/>
              <w:rPr>
                <w:rFonts w:ascii="Garamond" w:hAnsi="Garamond"/>
                <w:b/>
              </w:rPr>
            </w:pPr>
            <w:r w:rsidRPr="00C842F5">
              <w:rPr>
                <w:rFonts w:ascii="Garamond" w:hAnsi="Garamond"/>
                <w:b/>
              </w:rPr>
              <w:t>Public cible</w:t>
            </w:r>
          </w:p>
        </w:tc>
        <w:tc>
          <w:tcPr>
            <w:tcW w:w="4365" w:type="dxa"/>
            <w:shd w:val="clear" w:color="auto" w:fill="A8D08D" w:themeFill="accent6" w:themeFillTint="99"/>
          </w:tcPr>
          <w:p w14:paraId="012C2140" w14:textId="7C72F42B" w:rsidR="001F1F5A" w:rsidRPr="00C842F5" w:rsidRDefault="001F1F5A" w:rsidP="001F1F5A">
            <w:pPr>
              <w:jc w:val="center"/>
              <w:rPr>
                <w:rFonts w:ascii="Garamond" w:hAnsi="Garamond"/>
                <w:b/>
              </w:rPr>
            </w:pPr>
            <w:r w:rsidRPr="00C842F5">
              <w:rPr>
                <w:rFonts w:ascii="Garamond" w:hAnsi="Garamond"/>
                <w:b/>
              </w:rPr>
              <w:t>Nombre</w:t>
            </w:r>
            <w:r w:rsidR="004D5AE5" w:rsidRPr="00C842F5">
              <w:rPr>
                <w:rFonts w:ascii="Garamond" w:hAnsi="Garamond"/>
                <w:b/>
              </w:rPr>
              <w:t xml:space="preserve"> de personnes accompagnées</w:t>
            </w:r>
          </w:p>
        </w:tc>
      </w:tr>
      <w:tr w:rsidR="001F1F5A" w:rsidRPr="00C842F5" w14:paraId="264F4AA4" w14:textId="77777777" w:rsidTr="004D5AE5">
        <w:tc>
          <w:tcPr>
            <w:tcW w:w="3539" w:type="dxa"/>
            <w:shd w:val="clear" w:color="auto" w:fill="E2EFD9" w:themeFill="accent6" w:themeFillTint="33"/>
          </w:tcPr>
          <w:p w14:paraId="3134FF0C" w14:textId="77777777" w:rsidR="001F1F5A" w:rsidRPr="00C842F5" w:rsidRDefault="001F1F5A" w:rsidP="00304D85">
            <w:pPr>
              <w:rPr>
                <w:rFonts w:ascii="Garamond" w:hAnsi="Garamond"/>
              </w:rPr>
            </w:pPr>
          </w:p>
          <w:p w14:paraId="08C75A11" w14:textId="2770E604" w:rsidR="00575EC0" w:rsidRPr="00C842F5" w:rsidRDefault="00575EC0" w:rsidP="00304D85">
            <w:pPr>
              <w:rPr>
                <w:rFonts w:ascii="Garamond" w:hAnsi="Garamond"/>
              </w:rPr>
            </w:pPr>
          </w:p>
        </w:tc>
        <w:tc>
          <w:tcPr>
            <w:tcW w:w="2552" w:type="dxa"/>
            <w:shd w:val="clear" w:color="auto" w:fill="E2EFD9" w:themeFill="accent6" w:themeFillTint="33"/>
          </w:tcPr>
          <w:p w14:paraId="5D637D38" w14:textId="5269C0D3" w:rsidR="001F1F5A" w:rsidRPr="00C842F5" w:rsidRDefault="001F1F5A" w:rsidP="00304D85">
            <w:pPr>
              <w:rPr>
                <w:rFonts w:ascii="Garamond" w:hAnsi="Garamond"/>
              </w:rPr>
            </w:pPr>
          </w:p>
        </w:tc>
        <w:tc>
          <w:tcPr>
            <w:tcW w:w="4365" w:type="dxa"/>
            <w:shd w:val="clear" w:color="auto" w:fill="E2EFD9" w:themeFill="accent6" w:themeFillTint="33"/>
          </w:tcPr>
          <w:p w14:paraId="4CC7C14B" w14:textId="77777777" w:rsidR="001F1F5A" w:rsidRPr="00C842F5" w:rsidRDefault="001F1F5A" w:rsidP="00304D85">
            <w:pPr>
              <w:rPr>
                <w:rFonts w:ascii="Garamond" w:hAnsi="Garamond"/>
              </w:rPr>
            </w:pPr>
          </w:p>
        </w:tc>
      </w:tr>
      <w:tr w:rsidR="001F1F5A" w:rsidRPr="00C842F5" w14:paraId="4D46BD10" w14:textId="77777777" w:rsidTr="004D5AE5">
        <w:tc>
          <w:tcPr>
            <w:tcW w:w="3539" w:type="dxa"/>
            <w:shd w:val="clear" w:color="auto" w:fill="E2EFD9" w:themeFill="accent6" w:themeFillTint="33"/>
          </w:tcPr>
          <w:p w14:paraId="1C1B870B" w14:textId="77777777" w:rsidR="001F1F5A" w:rsidRPr="00C842F5" w:rsidRDefault="001F1F5A" w:rsidP="00304D85">
            <w:pPr>
              <w:rPr>
                <w:rFonts w:ascii="Garamond" w:hAnsi="Garamond"/>
              </w:rPr>
            </w:pPr>
          </w:p>
          <w:p w14:paraId="6E2C00DE" w14:textId="59292FCC" w:rsidR="00575EC0" w:rsidRPr="00C842F5" w:rsidRDefault="00575EC0" w:rsidP="00304D85">
            <w:pPr>
              <w:rPr>
                <w:rFonts w:ascii="Garamond" w:hAnsi="Garamond"/>
              </w:rPr>
            </w:pPr>
          </w:p>
        </w:tc>
        <w:tc>
          <w:tcPr>
            <w:tcW w:w="2552" w:type="dxa"/>
            <w:shd w:val="clear" w:color="auto" w:fill="E2EFD9" w:themeFill="accent6" w:themeFillTint="33"/>
          </w:tcPr>
          <w:p w14:paraId="4AEF3ABD" w14:textId="7CF15C2A" w:rsidR="001F1F5A" w:rsidRPr="00C842F5" w:rsidRDefault="001F1F5A" w:rsidP="00304D85">
            <w:pPr>
              <w:rPr>
                <w:rFonts w:ascii="Garamond" w:hAnsi="Garamond"/>
              </w:rPr>
            </w:pPr>
          </w:p>
        </w:tc>
        <w:tc>
          <w:tcPr>
            <w:tcW w:w="4365" w:type="dxa"/>
            <w:shd w:val="clear" w:color="auto" w:fill="E2EFD9" w:themeFill="accent6" w:themeFillTint="33"/>
          </w:tcPr>
          <w:p w14:paraId="56AD313C" w14:textId="77777777" w:rsidR="001F1F5A" w:rsidRPr="00C842F5" w:rsidRDefault="001F1F5A" w:rsidP="00304D85">
            <w:pPr>
              <w:rPr>
                <w:rFonts w:ascii="Garamond" w:hAnsi="Garamond"/>
              </w:rPr>
            </w:pPr>
          </w:p>
        </w:tc>
      </w:tr>
      <w:tr w:rsidR="001F1F5A" w:rsidRPr="00C842F5" w14:paraId="12B4ECE4" w14:textId="77777777" w:rsidTr="004D5AE5">
        <w:tc>
          <w:tcPr>
            <w:tcW w:w="3539" w:type="dxa"/>
            <w:shd w:val="clear" w:color="auto" w:fill="E2EFD9" w:themeFill="accent6" w:themeFillTint="33"/>
          </w:tcPr>
          <w:p w14:paraId="30264CDC" w14:textId="77777777" w:rsidR="001F1F5A" w:rsidRPr="00C842F5" w:rsidRDefault="001F1F5A" w:rsidP="00304D85">
            <w:pPr>
              <w:rPr>
                <w:rFonts w:ascii="Garamond" w:hAnsi="Garamond"/>
              </w:rPr>
            </w:pPr>
          </w:p>
          <w:p w14:paraId="53DFC51E" w14:textId="671873FB" w:rsidR="00575EC0" w:rsidRPr="00C842F5" w:rsidRDefault="00575EC0" w:rsidP="00304D85">
            <w:pPr>
              <w:rPr>
                <w:rFonts w:ascii="Garamond" w:hAnsi="Garamond"/>
              </w:rPr>
            </w:pPr>
          </w:p>
        </w:tc>
        <w:tc>
          <w:tcPr>
            <w:tcW w:w="2552" w:type="dxa"/>
            <w:shd w:val="clear" w:color="auto" w:fill="E2EFD9" w:themeFill="accent6" w:themeFillTint="33"/>
          </w:tcPr>
          <w:p w14:paraId="2DCFE8BA" w14:textId="605D78D5" w:rsidR="001F1F5A" w:rsidRPr="00C842F5" w:rsidRDefault="001F1F5A" w:rsidP="00304D85">
            <w:pPr>
              <w:rPr>
                <w:rFonts w:ascii="Garamond" w:hAnsi="Garamond"/>
              </w:rPr>
            </w:pPr>
          </w:p>
        </w:tc>
        <w:tc>
          <w:tcPr>
            <w:tcW w:w="4365" w:type="dxa"/>
            <w:shd w:val="clear" w:color="auto" w:fill="E2EFD9" w:themeFill="accent6" w:themeFillTint="33"/>
          </w:tcPr>
          <w:p w14:paraId="1C200037" w14:textId="77777777" w:rsidR="001F1F5A" w:rsidRPr="00C842F5" w:rsidRDefault="001F1F5A" w:rsidP="00304D85">
            <w:pPr>
              <w:rPr>
                <w:rFonts w:ascii="Garamond" w:hAnsi="Garamond"/>
              </w:rPr>
            </w:pPr>
          </w:p>
        </w:tc>
      </w:tr>
      <w:tr w:rsidR="001F1F5A" w:rsidRPr="00C842F5" w14:paraId="46993E84" w14:textId="77777777" w:rsidTr="004D5AE5">
        <w:tc>
          <w:tcPr>
            <w:tcW w:w="3539" w:type="dxa"/>
            <w:shd w:val="clear" w:color="auto" w:fill="E2EFD9" w:themeFill="accent6" w:themeFillTint="33"/>
          </w:tcPr>
          <w:p w14:paraId="0E9593F0" w14:textId="77777777" w:rsidR="001F1F5A" w:rsidRPr="00C842F5" w:rsidRDefault="001F1F5A" w:rsidP="00304D85">
            <w:pPr>
              <w:rPr>
                <w:rFonts w:ascii="Garamond" w:hAnsi="Garamond"/>
              </w:rPr>
            </w:pPr>
          </w:p>
          <w:p w14:paraId="0D3E6E1F" w14:textId="485F643F" w:rsidR="00575EC0" w:rsidRPr="00C842F5" w:rsidRDefault="00575EC0" w:rsidP="00304D85">
            <w:pPr>
              <w:rPr>
                <w:rFonts w:ascii="Garamond" w:hAnsi="Garamond"/>
              </w:rPr>
            </w:pPr>
          </w:p>
        </w:tc>
        <w:tc>
          <w:tcPr>
            <w:tcW w:w="2552" w:type="dxa"/>
            <w:shd w:val="clear" w:color="auto" w:fill="E2EFD9" w:themeFill="accent6" w:themeFillTint="33"/>
          </w:tcPr>
          <w:p w14:paraId="41F08F11" w14:textId="1337D7C6" w:rsidR="001F1F5A" w:rsidRPr="00C842F5" w:rsidRDefault="001F1F5A" w:rsidP="00304D85">
            <w:pPr>
              <w:rPr>
                <w:rFonts w:ascii="Garamond" w:hAnsi="Garamond"/>
              </w:rPr>
            </w:pPr>
          </w:p>
        </w:tc>
        <w:tc>
          <w:tcPr>
            <w:tcW w:w="4365" w:type="dxa"/>
            <w:shd w:val="clear" w:color="auto" w:fill="E2EFD9" w:themeFill="accent6" w:themeFillTint="33"/>
          </w:tcPr>
          <w:p w14:paraId="44AD4768" w14:textId="77777777" w:rsidR="001F1F5A" w:rsidRPr="00C842F5" w:rsidRDefault="001F1F5A" w:rsidP="00304D85">
            <w:pPr>
              <w:rPr>
                <w:rFonts w:ascii="Garamond" w:hAnsi="Garamond"/>
              </w:rPr>
            </w:pPr>
          </w:p>
        </w:tc>
      </w:tr>
      <w:tr w:rsidR="001F1F5A" w:rsidRPr="00C842F5" w14:paraId="5D84E340" w14:textId="77777777" w:rsidTr="004D5AE5">
        <w:tc>
          <w:tcPr>
            <w:tcW w:w="3539" w:type="dxa"/>
            <w:shd w:val="clear" w:color="auto" w:fill="E2EFD9" w:themeFill="accent6" w:themeFillTint="33"/>
          </w:tcPr>
          <w:p w14:paraId="46A7EEA8" w14:textId="77777777" w:rsidR="001F1F5A" w:rsidRPr="00C842F5" w:rsidRDefault="001F1F5A" w:rsidP="00304D85">
            <w:pPr>
              <w:rPr>
                <w:rFonts w:ascii="Garamond" w:hAnsi="Garamond"/>
              </w:rPr>
            </w:pPr>
          </w:p>
          <w:p w14:paraId="1289DCCB" w14:textId="1B5929DE" w:rsidR="00575EC0" w:rsidRPr="00C842F5" w:rsidRDefault="00575EC0" w:rsidP="00304D85">
            <w:pPr>
              <w:rPr>
                <w:rFonts w:ascii="Garamond" w:hAnsi="Garamond"/>
              </w:rPr>
            </w:pPr>
          </w:p>
        </w:tc>
        <w:tc>
          <w:tcPr>
            <w:tcW w:w="2552" w:type="dxa"/>
            <w:shd w:val="clear" w:color="auto" w:fill="E2EFD9" w:themeFill="accent6" w:themeFillTint="33"/>
          </w:tcPr>
          <w:p w14:paraId="000030B6" w14:textId="2F134D51" w:rsidR="001F1F5A" w:rsidRPr="00C842F5" w:rsidRDefault="001F1F5A" w:rsidP="00304D85">
            <w:pPr>
              <w:rPr>
                <w:rFonts w:ascii="Garamond" w:hAnsi="Garamond"/>
              </w:rPr>
            </w:pPr>
          </w:p>
        </w:tc>
        <w:tc>
          <w:tcPr>
            <w:tcW w:w="4365" w:type="dxa"/>
            <w:shd w:val="clear" w:color="auto" w:fill="E2EFD9" w:themeFill="accent6" w:themeFillTint="33"/>
          </w:tcPr>
          <w:p w14:paraId="22597908" w14:textId="77777777" w:rsidR="001F1F5A" w:rsidRPr="00C842F5" w:rsidRDefault="001F1F5A" w:rsidP="00304D85">
            <w:pPr>
              <w:rPr>
                <w:rFonts w:ascii="Garamond" w:hAnsi="Garamond"/>
              </w:rPr>
            </w:pPr>
          </w:p>
        </w:tc>
      </w:tr>
      <w:tr w:rsidR="001F1F5A" w:rsidRPr="00C842F5" w14:paraId="7BD915AF" w14:textId="77777777" w:rsidTr="004D5AE5">
        <w:tc>
          <w:tcPr>
            <w:tcW w:w="3539" w:type="dxa"/>
            <w:shd w:val="clear" w:color="auto" w:fill="E2EFD9" w:themeFill="accent6" w:themeFillTint="33"/>
          </w:tcPr>
          <w:p w14:paraId="251E956A" w14:textId="77777777" w:rsidR="001F1F5A" w:rsidRPr="00C842F5" w:rsidRDefault="001F1F5A" w:rsidP="00304D85">
            <w:pPr>
              <w:rPr>
                <w:rFonts w:ascii="Garamond" w:hAnsi="Garamond"/>
              </w:rPr>
            </w:pPr>
          </w:p>
          <w:p w14:paraId="5A2E7970" w14:textId="337B8809" w:rsidR="00575EC0" w:rsidRPr="00C842F5" w:rsidRDefault="00575EC0" w:rsidP="00304D85">
            <w:pPr>
              <w:rPr>
                <w:rFonts w:ascii="Garamond" w:hAnsi="Garamond"/>
              </w:rPr>
            </w:pPr>
          </w:p>
        </w:tc>
        <w:tc>
          <w:tcPr>
            <w:tcW w:w="2552" w:type="dxa"/>
            <w:shd w:val="clear" w:color="auto" w:fill="E2EFD9" w:themeFill="accent6" w:themeFillTint="33"/>
          </w:tcPr>
          <w:p w14:paraId="4E0EF07B" w14:textId="4DE80C58" w:rsidR="001F1F5A" w:rsidRPr="00C842F5" w:rsidRDefault="001F1F5A" w:rsidP="00304D85">
            <w:pPr>
              <w:rPr>
                <w:rFonts w:ascii="Garamond" w:hAnsi="Garamond"/>
              </w:rPr>
            </w:pPr>
          </w:p>
        </w:tc>
        <w:tc>
          <w:tcPr>
            <w:tcW w:w="4365" w:type="dxa"/>
            <w:shd w:val="clear" w:color="auto" w:fill="E2EFD9" w:themeFill="accent6" w:themeFillTint="33"/>
          </w:tcPr>
          <w:p w14:paraId="2E2C7D8B" w14:textId="77777777" w:rsidR="001F1F5A" w:rsidRPr="00C842F5" w:rsidRDefault="001F1F5A" w:rsidP="00304D85">
            <w:pPr>
              <w:rPr>
                <w:rFonts w:ascii="Garamond" w:hAnsi="Garamond"/>
              </w:rPr>
            </w:pPr>
          </w:p>
        </w:tc>
      </w:tr>
      <w:tr w:rsidR="001F1F5A" w:rsidRPr="00C842F5" w14:paraId="56F8FBD1" w14:textId="77777777" w:rsidTr="004D5AE5">
        <w:tc>
          <w:tcPr>
            <w:tcW w:w="3539" w:type="dxa"/>
            <w:shd w:val="clear" w:color="auto" w:fill="E2EFD9" w:themeFill="accent6" w:themeFillTint="33"/>
          </w:tcPr>
          <w:p w14:paraId="1C5C922C" w14:textId="77777777" w:rsidR="001F1F5A" w:rsidRPr="00C842F5" w:rsidRDefault="001F1F5A" w:rsidP="00304D85">
            <w:pPr>
              <w:rPr>
                <w:rFonts w:ascii="Garamond" w:hAnsi="Garamond"/>
              </w:rPr>
            </w:pPr>
          </w:p>
          <w:p w14:paraId="41EDAEC1" w14:textId="2156DCAD" w:rsidR="00575EC0" w:rsidRPr="00C842F5" w:rsidRDefault="00575EC0" w:rsidP="00304D85">
            <w:pPr>
              <w:rPr>
                <w:rFonts w:ascii="Garamond" w:hAnsi="Garamond"/>
              </w:rPr>
            </w:pPr>
          </w:p>
        </w:tc>
        <w:tc>
          <w:tcPr>
            <w:tcW w:w="2552" w:type="dxa"/>
            <w:shd w:val="clear" w:color="auto" w:fill="E2EFD9" w:themeFill="accent6" w:themeFillTint="33"/>
          </w:tcPr>
          <w:p w14:paraId="5221D2C2" w14:textId="43F5A5FD" w:rsidR="001F1F5A" w:rsidRPr="00C842F5" w:rsidRDefault="001F1F5A" w:rsidP="00304D85">
            <w:pPr>
              <w:rPr>
                <w:rFonts w:ascii="Garamond" w:hAnsi="Garamond"/>
              </w:rPr>
            </w:pPr>
          </w:p>
        </w:tc>
        <w:tc>
          <w:tcPr>
            <w:tcW w:w="4365" w:type="dxa"/>
            <w:shd w:val="clear" w:color="auto" w:fill="E2EFD9" w:themeFill="accent6" w:themeFillTint="33"/>
          </w:tcPr>
          <w:p w14:paraId="769F43CD" w14:textId="77777777" w:rsidR="001F1F5A" w:rsidRPr="00C842F5" w:rsidRDefault="001F1F5A" w:rsidP="00304D85">
            <w:pPr>
              <w:rPr>
                <w:rFonts w:ascii="Garamond" w:hAnsi="Garamond"/>
              </w:rPr>
            </w:pPr>
          </w:p>
        </w:tc>
      </w:tr>
    </w:tbl>
    <w:p w14:paraId="08DEE3CA" w14:textId="77777777" w:rsidR="00304D85" w:rsidRPr="00C842F5" w:rsidRDefault="00304D85" w:rsidP="00304D85">
      <w:pPr>
        <w:rPr>
          <w:rFonts w:ascii="Garamond" w:hAnsi="Garamond"/>
        </w:rPr>
      </w:pPr>
    </w:p>
    <w:p w14:paraId="6224929E" w14:textId="77777777" w:rsidR="00C842F5" w:rsidRPr="00C842F5" w:rsidRDefault="00C842F5">
      <w:pPr>
        <w:suppressAutoHyphens w:val="0"/>
        <w:rPr>
          <w:rFonts w:ascii="Garamond" w:hAnsi="Garamond"/>
        </w:rPr>
      </w:pPr>
    </w:p>
    <w:p w14:paraId="15D608E7" w14:textId="77777777" w:rsidR="00C842F5" w:rsidRPr="00C842F5" w:rsidRDefault="00C842F5" w:rsidP="00C842F5">
      <w:pPr>
        <w:pStyle w:val="Titre1"/>
        <w:rPr>
          <w:rFonts w:ascii="Garamond" w:hAnsi="Garamond"/>
        </w:rPr>
      </w:pPr>
      <w:bookmarkStart w:id="7" w:name="_Toc236748563"/>
      <w:r w:rsidRPr="00C842F5">
        <w:rPr>
          <w:rFonts w:ascii="Garamond" w:hAnsi="Garamond"/>
        </w:rPr>
        <w:t>IMPACT ET PERSPECTIVE :</w:t>
      </w:r>
      <w:bookmarkEnd w:id="7"/>
    </w:p>
    <w:p w14:paraId="3E2EA157" w14:textId="77777777" w:rsidR="00C842F5" w:rsidRPr="00C842F5" w:rsidRDefault="00C842F5" w:rsidP="00C842F5">
      <w:pPr>
        <w:rPr>
          <w:rFonts w:ascii="Garamond" w:hAnsi="Garamond"/>
        </w:rPr>
      </w:pPr>
    </w:p>
    <w:p w14:paraId="6FBB3133" w14:textId="5DFEF4C3" w:rsidR="00C842F5" w:rsidRPr="00C842F5" w:rsidRDefault="00C842F5" w:rsidP="00C842F5">
      <w:pPr>
        <w:rPr>
          <w:rFonts w:ascii="Garamond" w:hAnsi="Garamond"/>
        </w:rPr>
      </w:pPr>
      <w:r w:rsidRPr="00C842F5">
        <w:rPr>
          <w:rFonts w:ascii="Garamond" w:hAnsi="Garamond"/>
        </w:rPr>
        <w:t>Détailler en quoi les actions menées répondent aux besoins et enjeux du public cible</w:t>
      </w:r>
    </w:p>
    <w:tbl>
      <w:tblPr>
        <w:tblStyle w:val="Grilledutableau"/>
        <w:tblW w:w="0" w:type="auto"/>
        <w:tblLook w:val="04A0" w:firstRow="1" w:lastRow="0" w:firstColumn="1" w:lastColumn="0" w:noHBand="0" w:noVBand="1"/>
      </w:tblPr>
      <w:tblGrid>
        <w:gridCol w:w="10456"/>
      </w:tblGrid>
      <w:tr w:rsidR="00C842F5" w:rsidRPr="00C842F5" w14:paraId="463BBC12" w14:textId="77777777" w:rsidTr="00C842F5">
        <w:tc>
          <w:tcPr>
            <w:tcW w:w="10456" w:type="dxa"/>
          </w:tcPr>
          <w:p w14:paraId="14671CC2" w14:textId="77777777" w:rsidR="00C842F5" w:rsidRPr="00C842F5" w:rsidRDefault="00C842F5" w:rsidP="00C842F5">
            <w:pPr>
              <w:rPr>
                <w:rFonts w:ascii="Garamond" w:hAnsi="Garamond"/>
              </w:rPr>
            </w:pPr>
          </w:p>
          <w:p w14:paraId="3819EE56" w14:textId="77777777" w:rsidR="00C842F5" w:rsidRPr="00C842F5" w:rsidRDefault="00C842F5" w:rsidP="00C842F5">
            <w:pPr>
              <w:rPr>
                <w:rFonts w:ascii="Garamond" w:hAnsi="Garamond"/>
              </w:rPr>
            </w:pPr>
          </w:p>
          <w:p w14:paraId="06367913" w14:textId="77777777" w:rsidR="00C842F5" w:rsidRPr="00C842F5" w:rsidRDefault="00C842F5" w:rsidP="00C842F5">
            <w:pPr>
              <w:rPr>
                <w:rFonts w:ascii="Garamond" w:hAnsi="Garamond"/>
              </w:rPr>
            </w:pPr>
          </w:p>
          <w:p w14:paraId="5505452D" w14:textId="55D92392" w:rsidR="00C842F5" w:rsidRPr="00C842F5" w:rsidRDefault="00C842F5" w:rsidP="00C842F5">
            <w:pPr>
              <w:rPr>
                <w:rFonts w:ascii="Garamond" w:hAnsi="Garamond"/>
              </w:rPr>
            </w:pPr>
          </w:p>
        </w:tc>
      </w:tr>
    </w:tbl>
    <w:p w14:paraId="7DD0A88F" w14:textId="1900B508" w:rsidR="00C842F5" w:rsidRPr="00C842F5" w:rsidRDefault="00C842F5" w:rsidP="00C842F5">
      <w:pPr>
        <w:rPr>
          <w:rFonts w:ascii="Garamond" w:hAnsi="Garamond"/>
        </w:rPr>
      </w:pPr>
    </w:p>
    <w:p w14:paraId="4B2DC5BA" w14:textId="77777777" w:rsidR="00C842F5" w:rsidRPr="00C842F5" w:rsidRDefault="00C842F5" w:rsidP="00C842F5">
      <w:pPr>
        <w:rPr>
          <w:rFonts w:ascii="Garamond" w:hAnsi="Garamond"/>
        </w:rPr>
      </w:pPr>
    </w:p>
    <w:p w14:paraId="3C497002" w14:textId="77777777" w:rsidR="00C842F5" w:rsidRPr="00C842F5" w:rsidRDefault="00C842F5" w:rsidP="00C842F5">
      <w:pPr>
        <w:rPr>
          <w:rFonts w:ascii="Garamond" w:hAnsi="Garamond"/>
        </w:rPr>
      </w:pPr>
    </w:p>
    <w:p w14:paraId="7CDB4D64" w14:textId="5E1763AC" w:rsidR="00C842F5" w:rsidRPr="00C842F5" w:rsidRDefault="00C842F5" w:rsidP="00C842F5">
      <w:pPr>
        <w:rPr>
          <w:rFonts w:ascii="Garamond" w:hAnsi="Garamond"/>
        </w:rPr>
      </w:pPr>
      <w:r w:rsidRPr="00C842F5">
        <w:rPr>
          <w:rFonts w:ascii="Garamond" w:hAnsi="Garamond"/>
        </w:rPr>
        <w:t xml:space="preserve">Détailler les perspectives de ces actions sur le développement de la filière </w:t>
      </w:r>
    </w:p>
    <w:tbl>
      <w:tblPr>
        <w:tblStyle w:val="Grilledutableau"/>
        <w:tblW w:w="0" w:type="auto"/>
        <w:tblLook w:val="04A0" w:firstRow="1" w:lastRow="0" w:firstColumn="1" w:lastColumn="0" w:noHBand="0" w:noVBand="1"/>
      </w:tblPr>
      <w:tblGrid>
        <w:gridCol w:w="10456"/>
      </w:tblGrid>
      <w:tr w:rsidR="00C842F5" w:rsidRPr="00C842F5" w14:paraId="63748415" w14:textId="77777777" w:rsidTr="00C842F5">
        <w:tc>
          <w:tcPr>
            <w:tcW w:w="10456" w:type="dxa"/>
          </w:tcPr>
          <w:p w14:paraId="36B7847D" w14:textId="77777777" w:rsidR="00C842F5" w:rsidRPr="00C842F5" w:rsidRDefault="00C842F5" w:rsidP="00C842F5">
            <w:pPr>
              <w:rPr>
                <w:rFonts w:ascii="Garamond" w:hAnsi="Garamond"/>
              </w:rPr>
            </w:pPr>
          </w:p>
          <w:p w14:paraId="14FE8500" w14:textId="77777777" w:rsidR="00C842F5" w:rsidRPr="00C842F5" w:rsidRDefault="00C842F5" w:rsidP="00C842F5">
            <w:pPr>
              <w:rPr>
                <w:rFonts w:ascii="Garamond" w:hAnsi="Garamond"/>
              </w:rPr>
            </w:pPr>
          </w:p>
          <w:p w14:paraId="73A587D7" w14:textId="77777777" w:rsidR="00C842F5" w:rsidRPr="00C842F5" w:rsidRDefault="00C842F5" w:rsidP="00C842F5">
            <w:pPr>
              <w:rPr>
                <w:rFonts w:ascii="Garamond" w:hAnsi="Garamond"/>
              </w:rPr>
            </w:pPr>
          </w:p>
          <w:p w14:paraId="58E850E7" w14:textId="03411A95" w:rsidR="00C842F5" w:rsidRPr="00C842F5" w:rsidRDefault="00C842F5" w:rsidP="00C842F5">
            <w:pPr>
              <w:rPr>
                <w:rFonts w:ascii="Garamond" w:hAnsi="Garamond"/>
              </w:rPr>
            </w:pPr>
          </w:p>
        </w:tc>
      </w:tr>
    </w:tbl>
    <w:p w14:paraId="727F8E8F" w14:textId="77777777" w:rsidR="00C842F5" w:rsidRDefault="00C842F5" w:rsidP="00C842F5">
      <w:pPr>
        <w:rPr>
          <w:rFonts w:ascii="Garamond" w:hAnsi="Garamond"/>
        </w:rPr>
      </w:pPr>
    </w:p>
    <w:p w14:paraId="0568F623" w14:textId="77777777" w:rsidR="00C842F5" w:rsidRPr="00C842F5" w:rsidRDefault="00C842F5">
      <w:pPr>
        <w:suppressAutoHyphens w:val="0"/>
        <w:rPr>
          <w:rFonts w:ascii="Garamond" w:hAnsi="Garamond"/>
        </w:rPr>
      </w:pPr>
    </w:p>
    <w:p w14:paraId="64842379" w14:textId="77777777" w:rsidR="00304D85" w:rsidRPr="00C842F5" w:rsidRDefault="00304D85" w:rsidP="00304D85">
      <w:pPr>
        <w:rPr>
          <w:rFonts w:ascii="Garamond" w:hAnsi="Garamond"/>
        </w:rPr>
      </w:pPr>
    </w:p>
    <w:p w14:paraId="526AD477" w14:textId="484BB147" w:rsidR="00E51515" w:rsidRPr="00C842F5" w:rsidRDefault="00C85B2A" w:rsidP="0004072E">
      <w:pPr>
        <w:pStyle w:val="Titre1"/>
        <w:rPr>
          <w:rFonts w:ascii="Garamond" w:hAnsi="Garamond"/>
        </w:rPr>
      </w:pPr>
      <w:bookmarkStart w:id="8" w:name="_Toc236748564"/>
      <w:r w:rsidRPr="00C842F5">
        <w:rPr>
          <w:rFonts w:ascii="Garamond" w:hAnsi="Garamond"/>
        </w:rPr>
        <w:t>D</w:t>
      </w:r>
      <w:r w:rsidR="00C4506F" w:rsidRPr="00C842F5">
        <w:rPr>
          <w:rFonts w:ascii="Garamond" w:hAnsi="Garamond"/>
        </w:rPr>
        <w:t>ESCRIPTION DES MOYENS MOBILISES</w:t>
      </w:r>
      <w:bookmarkEnd w:id="8"/>
    </w:p>
    <w:p w14:paraId="1ADCD13A" w14:textId="77777777" w:rsidR="00C4506F" w:rsidRPr="00C842F5" w:rsidRDefault="00C4506F" w:rsidP="00C4506F">
      <w:pPr>
        <w:rPr>
          <w:rFonts w:ascii="Garamond" w:hAnsi="Garamond"/>
        </w:rPr>
      </w:pPr>
    </w:p>
    <w:p w14:paraId="4282777F" w14:textId="006E6728" w:rsidR="00E51515" w:rsidRPr="00C842F5" w:rsidRDefault="00E51515" w:rsidP="00E51515">
      <w:pPr>
        <w:pStyle w:val="Titre2"/>
        <w:rPr>
          <w:rFonts w:ascii="Garamond" w:hAnsi="Garamond"/>
        </w:rPr>
      </w:pPr>
      <w:bookmarkStart w:id="9" w:name="_Toc236748565"/>
      <w:r w:rsidRPr="00C842F5">
        <w:rPr>
          <w:rFonts w:ascii="Garamond" w:hAnsi="Garamond"/>
        </w:rPr>
        <w:t>4.1. Ressources humaines</w:t>
      </w:r>
      <w:bookmarkEnd w:id="9"/>
    </w:p>
    <w:p w14:paraId="7BB25449" w14:textId="03587A0C" w:rsidR="00E51515" w:rsidRPr="00C842F5" w:rsidRDefault="00E51515" w:rsidP="00E51515">
      <w:pPr>
        <w:rPr>
          <w:rFonts w:ascii="Garamond" w:hAnsi="Garamond"/>
        </w:rPr>
      </w:pPr>
    </w:p>
    <w:tbl>
      <w:tblPr>
        <w:tblStyle w:val="Grilledutableau"/>
        <w:tblW w:w="0" w:type="auto"/>
        <w:tblLook w:val="04A0" w:firstRow="1" w:lastRow="0" w:firstColumn="1" w:lastColumn="0" w:noHBand="0" w:noVBand="1"/>
      </w:tblPr>
      <w:tblGrid>
        <w:gridCol w:w="2614"/>
        <w:gridCol w:w="2614"/>
        <w:gridCol w:w="2614"/>
        <w:gridCol w:w="2614"/>
      </w:tblGrid>
      <w:tr w:rsidR="00E51515" w:rsidRPr="00C842F5" w14:paraId="2828A2F9" w14:textId="77777777" w:rsidTr="00400DAE">
        <w:tc>
          <w:tcPr>
            <w:tcW w:w="2614" w:type="dxa"/>
            <w:shd w:val="clear" w:color="auto" w:fill="A8D08D" w:themeFill="accent6" w:themeFillTint="99"/>
          </w:tcPr>
          <w:p w14:paraId="7DF4B8C2" w14:textId="61624DD7" w:rsidR="00E51515" w:rsidRPr="00C842F5" w:rsidRDefault="00E51515" w:rsidP="00400DAE">
            <w:pPr>
              <w:jc w:val="center"/>
              <w:rPr>
                <w:rFonts w:ascii="Garamond" w:hAnsi="Garamond"/>
                <w:b/>
              </w:rPr>
            </w:pPr>
            <w:r w:rsidRPr="00C842F5">
              <w:rPr>
                <w:rFonts w:ascii="Garamond" w:hAnsi="Garamond"/>
                <w:b/>
              </w:rPr>
              <w:t>Nom/Prénom</w:t>
            </w:r>
          </w:p>
        </w:tc>
        <w:tc>
          <w:tcPr>
            <w:tcW w:w="2614" w:type="dxa"/>
            <w:shd w:val="clear" w:color="auto" w:fill="A8D08D" w:themeFill="accent6" w:themeFillTint="99"/>
          </w:tcPr>
          <w:p w14:paraId="3060D9AC" w14:textId="227A3CF7" w:rsidR="00E51515" w:rsidRPr="00C842F5" w:rsidRDefault="00E51515" w:rsidP="00400DAE">
            <w:pPr>
              <w:jc w:val="center"/>
              <w:rPr>
                <w:rFonts w:ascii="Garamond" w:hAnsi="Garamond"/>
                <w:b/>
              </w:rPr>
            </w:pPr>
            <w:r w:rsidRPr="00C842F5">
              <w:rPr>
                <w:rFonts w:ascii="Garamond" w:hAnsi="Garamond"/>
                <w:b/>
              </w:rPr>
              <w:t>Fonction</w:t>
            </w:r>
          </w:p>
        </w:tc>
        <w:tc>
          <w:tcPr>
            <w:tcW w:w="2614" w:type="dxa"/>
            <w:shd w:val="clear" w:color="auto" w:fill="A8D08D" w:themeFill="accent6" w:themeFillTint="99"/>
          </w:tcPr>
          <w:p w14:paraId="0E8B643E" w14:textId="39985917" w:rsidR="00E51515" w:rsidRPr="00C842F5" w:rsidRDefault="00E51515" w:rsidP="00400DAE">
            <w:pPr>
              <w:jc w:val="center"/>
              <w:rPr>
                <w:rFonts w:ascii="Garamond" w:hAnsi="Garamond"/>
                <w:b/>
              </w:rPr>
            </w:pPr>
            <w:r w:rsidRPr="00C842F5">
              <w:rPr>
                <w:rFonts w:ascii="Garamond" w:hAnsi="Garamond"/>
                <w:b/>
              </w:rPr>
              <w:t>Action accompagnée</w:t>
            </w:r>
          </w:p>
        </w:tc>
        <w:tc>
          <w:tcPr>
            <w:tcW w:w="2614" w:type="dxa"/>
            <w:shd w:val="clear" w:color="auto" w:fill="A8D08D" w:themeFill="accent6" w:themeFillTint="99"/>
          </w:tcPr>
          <w:p w14:paraId="14916050" w14:textId="485209A2" w:rsidR="00E51515" w:rsidRPr="00C842F5" w:rsidRDefault="00E51515" w:rsidP="00400DAE">
            <w:pPr>
              <w:jc w:val="center"/>
              <w:rPr>
                <w:rFonts w:ascii="Garamond" w:hAnsi="Garamond"/>
                <w:b/>
              </w:rPr>
            </w:pPr>
            <w:r w:rsidRPr="00C842F5">
              <w:rPr>
                <w:rFonts w:ascii="Garamond" w:hAnsi="Garamond"/>
                <w:b/>
              </w:rPr>
              <w:t>Temps alloué</w:t>
            </w:r>
          </w:p>
        </w:tc>
      </w:tr>
      <w:tr w:rsidR="00E51515" w:rsidRPr="00C842F5" w14:paraId="2F1F67C0" w14:textId="77777777" w:rsidTr="00400DAE">
        <w:tc>
          <w:tcPr>
            <w:tcW w:w="2614" w:type="dxa"/>
            <w:shd w:val="clear" w:color="auto" w:fill="E2EFD9" w:themeFill="accent6" w:themeFillTint="33"/>
          </w:tcPr>
          <w:p w14:paraId="1B59B044" w14:textId="77777777" w:rsidR="00E51515" w:rsidRPr="00C842F5" w:rsidRDefault="00E51515" w:rsidP="00E51515">
            <w:pPr>
              <w:rPr>
                <w:rFonts w:ascii="Garamond" w:hAnsi="Garamond"/>
              </w:rPr>
            </w:pPr>
          </w:p>
          <w:p w14:paraId="3A00EFFE" w14:textId="6BB86077" w:rsidR="00400DAE" w:rsidRPr="00C842F5" w:rsidRDefault="00400DAE" w:rsidP="00E51515">
            <w:pPr>
              <w:rPr>
                <w:rFonts w:ascii="Garamond" w:hAnsi="Garamond"/>
              </w:rPr>
            </w:pPr>
          </w:p>
        </w:tc>
        <w:tc>
          <w:tcPr>
            <w:tcW w:w="2614" w:type="dxa"/>
            <w:shd w:val="clear" w:color="auto" w:fill="E2EFD9" w:themeFill="accent6" w:themeFillTint="33"/>
          </w:tcPr>
          <w:p w14:paraId="5103AC54" w14:textId="77777777" w:rsidR="00E51515" w:rsidRPr="00C842F5" w:rsidRDefault="00E51515" w:rsidP="00E51515">
            <w:pPr>
              <w:rPr>
                <w:rFonts w:ascii="Garamond" w:hAnsi="Garamond"/>
              </w:rPr>
            </w:pPr>
          </w:p>
        </w:tc>
        <w:tc>
          <w:tcPr>
            <w:tcW w:w="2614" w:type="dxa"/>
            <w:shd w:val="clear" w:color="auto" w:fill="E2EFD9" w:themeFill="accent6" w:themeFillTint="33"/>
          </w:tcPr>
          <w:p w14:paraId="14F6F02E" w14:textId="77777777" w:rsidR="00E51515" w:rsidRPr="00C842F5" w:rsidRDefault="00E51515" w:rsidP="00E51515">
            <w:pPr>
              <w:rPr>
                <w:rFonts w:ascii="Garamond" w:hAnsi="Garamond"/>
              </w:rPr>
            </w:pPr>
          </w:p>
        </w:tc>
        <w:tc>
          <w:tcPr>
            <w:tcW w:w="2614" w:type="dxa"/>
            <w:shd w:val="clear" w:color="auto" w:fill="E2EFD9" w:themeFill="accent6" w:themeFillTint="33"/>
          </w:tcPr>
          <w:p w14:paraId="6068CA22" w14:textId="77777777" w:rsidR="00E51515" w:rsidRPr="00C842F5" w:rsidRDefault="00E51515" w:rsidP="00E51515">
            <w:pPr>
              <w:rPr>
                <w:rFonts w:ascii="Garamond" w:hAnsi="Garamond"/>
              </w:rPr>
            </w:pPr>
          </w:p>
        </w:tc>
      </w:tr>
      <w:tr w:rsidR="00E51515" w:rsidRPr="00C842F5" w14:paraId="79C118F2" w14:textId="77777777" w:rsidTr="00400DAE">
        <w:tc>
          <w:tcPr>
            <w:tcW w:w="2614" w:type="dxa"/>
            <w:shd w:val="clear" w:color="auto" w:fill="E2EFD9" w:themeFill="accent6" w:themeFillTint="33"/>
          </w:tcPr>
          <w:p w14:paraId="5A13294F" w14:textId="77777777" w:rsidR="00E51515" w:rsidRPr="00C842F5" w:rsidRDefault="00E51515" w:rsidP="00E51515">
            <w:pPr>
              <w:rPr>
                <w:rFonts w:ascii="Garamond" w:hAnsi="Garamond"/>
              </w:rPr>
            </w:pPr>
          </w:p>
          <w:p w14:paraId="62DBEBB7" w14:textId="5ACBDE11" w:rsidR="00400DAE" w:rsidRPr="00C842F5" w:rsidRDefault="00400DAE" w:rsidP="00E51515">
            <w:pPr>
              <w:rPr>
                <w:rFonts w:ascii="Garamond" w:hAnsi="Garamond"/>
              </w:rPr>
            </w:pPr>
          </w:p>
        </w:tc>
        <w:tc>
          <w:tcPr>
            <w:tcW w:w="2614" w:type="dxa"/>
            <w:shd w:val="clear" w:color="auto" w:fill="E2EFD9" w:themeFill="accent6" w:themeFillTint="33"/>
          </w:tcPr>
          <w:p w14:paraId="29EEC9D0" w14:textId="77777777" w:rsidR="00E51515" w:rsidRPr="00C842F5" w:rsidRDefault="00E51515" w:rsidP="00E51515">
            <w:pPr>
              <w:rPr>
                <w:rFonts w:ascii="Garamond" w:hAnsi="Garamond"/>
              </w:rPr>
            </w:pPr>
          </w:p>
        </w:tc>
        <w:tc>
          <w:tcPr>
            <w:tcW w:w="2614" w:type="dxa"/>
            <w:shd w:val="clear" w:color="auto" w:fill="E2EFD9" w:themeFill="accent6" w:themeFillTint="33"/>
          </w:tcPr>
          <w:p w14:paraId="48C0ED7B" w14:textId="77777777" w:rsidR="00E51515" w:rsidRPr="00C842F5" w:rsidRDefault="00E51515" w:rsidP="00E51515">
            <w:pPr>
              <w:rPr>
                <w:rFonts w:ascii="Garamond" w:hAnsi="Garamond"/>
              </w:rPr>
            </w:pPr>
          </w:p>
        </w:tc>
        <w:tc>
          <w:tcPr>
            <w:tcW w:w="2614" w:type="dxa"/>
            <w:shd w:val="clear" w:color="auto" w:fill="E2EFD9" w:themeFill="accent6" w:themeFillTint="33"/>
          </w:tcPr>
          <w:p w14:paraId="2C635503" w14:textId="77777777" w:rsidR="00E51515" w:rsidRPr="00C842F5" w:rsidRDefault="00E51515" w:rsidP="00E51515">
            <w:pPr>
              <w:rPr>
                <w:rFonts w:ascii="Garamond" w:hAnsi="Garamond"/>
              </w:rPr>
            </w:pPr>
          </w:p>
        </w:tc>
      </w:tr>
      <w:tr w:rsidR="00E51515" w:rsidRPr="00C842F5" w14:paraId="5DB81ED5" w14:textId="77777777" w:rsidTr="00400DAE">
        <w:tc>
          <w:tcPr>
            <w:tcW w:w="2614" w:type="dxa"/>
            <w:shd w:val="clear" w:color="auto" w:fill="E2EFD9" w:themeFill="accent6" w:themeFillTint="33"/>
          </w:tcPr>
          <w:p w14:paraId="172FAB44" w14:textId="77777777" w:rsidR="00E51515" w:rsidRPr="00C842F5" w:rsidRDefault="00E51515" w:rsidP="00E51515">
            <w:pPr>
              <w:rPr>
                <w:rFonts w:ascii="Garamond" w:hAnsi="Garamond"/>
              </w:rPr>
            </w:pPr>
          </w:p>
          <w:p w14:paraId="7FE6F957" w14:textId="2C24B48F" w:rsidR="00400DAE" w:rsidRPr="00C842F5" w:rsidRDefault="00400DAE" w:rsidP="00E51515">
            <w:pPr>
              <w:rPr>
                <w:rFonts w:ascii="Garamond" w:hAnsi="Garamond"/>
              </w:rPr>
            </w:pPr>
          </w:p>
        </w:tc>
        <w:tc>
          <w:tcPr>
            <w:tcW w:w="2614" w:type="dxa"/>
            <w:shd w:val="clear" w:color="auto" w:fill="E2EFD9" w:themeFill="accent6" w:themeFillTint="33"/>
          </w:tcPr>
          <w:p w14:paraId="5AF88181" w14:textId="77777777" w:rsidR="00E51515" w:rsidRPr="00C842F5" w:rsidRDefault="00E51515" w:rsidP="00E51515">
            <w:pPr>
              <w:rPr>
                <w:rFonts w:ascii="Garamond" w:hAnsi="Garamond"/>
              </w:rPr>
            </w:pPr>
          </w:p>
        </w:tc>
        <w:tc>
          <w:tcPr>
            <w:tcW w:w="2614" w:type="dxa"/>
            <w:shd w:val="clear" w:color="auto" w:fill="E2EFD9" w:themeFill="accent6" w:themeFillTint="33"/>
          </w:tcPr>
          <w:p w14:paraId="0A8D184B" w14:textId="77777777" w:rsidR="00E51515" w:rsidRPr="00C842F5" w:rsidRDefault="00E51515" w:rsidP="00E51515">
            <w:pPr>
              <w:rPr>
                <w:rFonts w:ascii="Garamond" w:hAnsi="Garamond"/>
              </w:rPr>
            </w:pPr>
          </w:p>
        </w:tc>
        <w:tc>
          <w:tcPr>
            <w:tcW w:w="2614" w:type="dxa"/>
            <w:shd w:val="clear" w:color="auto" w:fill="E2EFD9" w:themeFill="accent6" w:themeFillTint="33"/>
          </w:tcPr>
          <w:p w14:paraId="61E9B455" w14:textId="77777777" w:rsidR="00E51515" w:rsidRPr="00C842F5" w:rsidRDefault="00E51515" w:rsidP="00E51515">
            <w:pPr>
              <w:rPr>
                <w:rFonts w:ascii="Garamond" w:hAnsi="Garamond"/>
              </w:rPr>
            </w:pPr>
          </w:p>
        </w:tc>
      </w:tr>
      <w:tr w:rsidR="00E51515" w:rsidRPr="00C842F5" w14:paraId="1CAE9425" w14:textId="77777777" w:rsidTr="00400DAE">
        <w:tc>
          <w:tcPr>
            <w:tcW w:w="2614" w:type="dxa"/>
            <w:shd w:val="clear" w:color="auto" w:fill="E2EFD9" w:themeFill="accent6" w:themeFillTint="33"/>
          </w:tcPr>
          <w:p w14:paraId="55DFAB3D" w14:textId="77777777" w:rsidR="00E51515" w:rsidRPr="00C842F5" w:rsidRDefault="00E51515" w:rsidP="00E51515">
            <w:pPr>
              <w:rPr>
                <w:rFonts w:ascii="Garamond" w:hAnsi="Garamond"/>
              </w:rPr>
            </w:pPr>
          </w:p>
          <w:p w14:paraId="7B83B82D" w14:textId="1ACA16F6" w:rsidR="00400DAE" w:rsidRPr="00C842F5" w:rsidRDefault="00400DAE" w:rsidP="00E51515">
            <w:pPr>
              <w:rPr>
                <w:rFonts w:ascii="Garamond" w:hAnsi="Garamond"/>
              </w:rPr>
            </w:pPr>
          </w:p>
        </w:tc>
        <w:tc>
          <w:tcPr>
            <w:tcW w:w="2614" w:type="dxa"/>
            <w:shd w:val="clear" w:color="auto" w:fill="E2EFD9" w:themeFill="accent6" w:themeFillTint="33"/>
          </w:tcPr>
          <w:p w14:paraId="073D9EA5" w14:textId="77777777" w:rsidR="00E51515" w:rsidRPr="00C842F5" w:rsidRDefault="00E51515" w:rsidP="00E51515">
            <w:pPr>
              <w:rPr>
                <w:rFonts w:ascii="Garamond" w:hAnsi="Garamond"/>
              </w:rPr>
            </w:pPr>
          </w:p>
        </w:tc>
        <w:tc>
          <w:tcPr>
            <w:tcW w:w="2614" w:type="dxa"/>
            <w:shd w:val="clear" w:color="auto" w:fill="E2EFD9" w:themeFill="accent6" w:themeFillTint="33"/>
          </w:tcPr>
          <w:p w14:paraId="61FBE300" w14:textId="77777777" w:rsidR="00E51515" w:rsidRPr="00C842F5" w:rsidRDefault="00E51515" w:rsidP="00E51515">
            <w:pPr>
              <w:rPr>
                <w:rFonts w:ascii="Garamond" w:hAnsi="Garamond"/>
              </w:rPr>
            </w:pPr>
          </w:p>
        </w:tc>
        <w:tc>
          <w:tcPr>
            <w:tcW w:w="2614" w:type="dxa"/>
            <w:shd w:val="clear" w:color="auto" w:fill="E2EFD9" w:themeFill="accent6" w:themeFillTint="33"/>
          </w:tcPr>
          <w:p w14:paraId="174066A5" w14:textId="77777777" w:rsidR="00E51515" w:rsidRPr="00C842F5" w:rsidRDefault="00E51515" w:rsidP="00E51515">
            <w:pPr>
              <w:rPr>
                <w:rFonts w:ascii="Garamond" w:hAnsi="Garamond"/>
              </w:rPr>
            </w:pPr>
          </w:p>
        </w:tc>
      </w:tr>
      <w:tr w:rsidR="00E51515" w:rsidRPr="00C842F5" w14:paraId="5D5C53F3" w14:textId="77777777" w:rsidTr="00400DAE">
        <w:tc>
          <w:tcPr>
            <w:tcW w:w="2614" w:type="dxa"/>
            <w:shd w:val="clear" w:color="auto" w:fill="E2EFD9" w:themeFill="accent6" w:themeFillTint="33"/>
          </w:tcPr>
          <w:p w14:paraId="5C37F107" w14:textId="77777777" w:rsidR="00E51515" w:rsidRPr="00C842F5" w:rsidRDefault="00E51515" w:rsidP="00E51515">
            <w:pPr>
              <w:rPr>
                <w:rFonts w:ascii="Garamond" w:hAnsi="Garamond"/>
              </w:rPr>
            </w:pPr>
          </w:p>
          <w:p w14:paraId="70761EDD" w14:textId="00B93521" w:rsidR="00400DAE" w:rsidRPr="00C842F5" w:rsidRDefault="00400DAE" w:rsidP="00E51515">
            <w:pPr>
              <w:rPr>
                <w:rFonts w:ascii="Garamond" w:hAnsi="Garamond"/>
              </w:rPr>
            </w:pPr>
          </w:p>
        </w:tc>
        <w:tc>
          <w:tcPr>
            <w:tcW w:w="2614" w:type="dxa"/>
            <w:shd w:val="clear" w:color="auto" w:fill="E2EFD9" w:themeFill="accent6" w:themeFillTint="33"/>
          </w:tcPr>
          <w:p w14:paraId="7E8AF2CD" w14:textId="77777777" w:rsidR="00E51515" w:rsidRPr="00C842F5" w:rsidRDefault="00E51515" w:rsidP="00E51515">
            <w:pPr>
              <w:rPr>
                <w:rFonts w:ascii="Garamond" w:hAnsi="Garamond"/>
              </w:rPr>
            </w:pPr>
          </w:p>
        </w:tc>
        <w:tc>
          <w:tcPr>
            <w:tcW w:w="2614" w:type="dxa"/>
            <w:shd w:val="clear" w:color="auto" w:fill="E2EFD9" w:themeFill="accent6" w:themeFillTint="33"/>
          </w:tcPr>
          <w:p w14:paraId="33919FAE" w14:textId="77777777" w:rsidR="00E51515" w:rsidRPr="00C842F5" w:rsidRDefault="00E51515" w:rsidP="00E51515">
            <w:pPr>
              <w:rPr>
                <w:rFonts w:ascii="Garamond" w:hAnsi="Garamond"/>
              </w:rPr>
            </w:pPr>
          </w:p>
        </w:tc>
        <w:tc>
          <w:tcPr>
            <w:tcW w:w="2614" w:type="dxa"/>
            <w:shd w:val="clear" w:color="auto" w:fill="E2EFD9" w:themeFill="accent6" w:themeFillTint="33"/>
          </w:tcPr>
          <w:p w14:paraId="74A79DC4" w14:textId="77777777" w:rsidR="00E51515" w:rsidRPr="00C842F5" w:rsidRDefault="00E51515" w:rsidP="00E51515">
            <w:pPr>
              <w:rPr>
                <w:rFonts w:ascii="Garamond" w:hAnsi="Garamond"/>
              </w:rPr>
            </w:pPr>
          </w:p>
        </w:tc>
      </w:tr>
      <w:tr w:rsidR="00E51515" w:rsidRPr="00C842F5" w14:paraId="5F795290" w14:textId="77777777" w:rsidTr="00400DAE">
        <w:tc>
          <w:tcPr>
            <w:tcW w:w="2614" w:type="dxa"/>
            <w:shd w:val="clear" w:color="auto" w:fill="E2EFD9" w:themeFill="accent6" w:themeFillTint="33"/>
          </w:tcPr>
          <w:p w14:paraId="056FB95C" w14:textId="77777777" w:rsidR="00E51515" w:rsidRPr="00C842F5" w:rsidRDefault="00E51515" w:rsidP="00E51515">
            <w:pPr>
              <w:rPr>
                <w:rFonts w:ascii="Garamond" w:hAnsi="Garamond"/>
              </w:rPr>
            </w:pPr>
          </w:p>
          <w:p w14:paraId="3A0D72E9" w14:textId="692682AB" w:rsidR="00400DAE" w:rsidRPr="00C842F5" w:rsidRDefault="00400DAE" w:rsidP="00E51515">
            <w:pPr>
              <w:rPr>
                <w:rFonts w:ascii="Garamond" w:hAnsi="Garamond"/>
              </w:rPr>
            </w:pPr>
          </w:p>
        </w:tc>
        <w:tc>
          <w:tcPr>
            <w:tcW w:w="2614" w:type="dxa"/>
            <w:shd w:val="clear" w:color="auto" w:fill="E2EFD9" w:themeFill="accent6" w:themeFillTint="33"/>
          </w:tcPr>
          <w:p w14:paraId="30FE221F" w14:textId="77777777" w:rsidR="00E51515" w:rsidRPr="00C842F5" w:rsidRDefault="00E51515" w:rsidP="00E51515">
            <w:pPr>
              <w:rPr>
                <w:rFonts w:ascii="Garamond" w:hAnsi="Garamond"/>
              </w:rPr>
            </w:pPr>
          </w:p>
        </w:tc>
        <w:tc>
          <w:tcPr>
            <w:tcW w:w="2614" w:type="dxa"/>
            <w:shd w:val="clear" w:color="auto" w:fill="E2EFD9" w:themeFill="accent6" w:themeFillTint="33"/>
          </w:tcPr>
          <w:p w14:paraId="206FD20F" w14:textId="77777777" w:rsidR="00E51515" w:rsidRPr="00C842F5" w:rsidRDefault="00E51515" w:rsidP="00E51515">
            <w:pPr>
              <w:rPr>
                <w:rFonts w:ascii="Garamond" w:hAnsi="Garamond"/>
              </w:rPr>
            </w:pPr>
          </w:p>
        </w:tc>
        <w:tc>
          <w:tcPr>
            <w:tcW w:w="2614" w:type="dxa"/>
            <w:shd w:val="clear" w:color="auto" w:fill="E2EFD9" w:themeFill="accent6" w:themeFillTint="33"/>
          </w:tcPr>
          <w:p w14:paraId="7CDA5845" w14:textId="77777777" w:rsidR="00E51515" w:rsidRPr="00C842F5" w:rsidRDefault="00E51515" w:rsidP="00E51515">
            <w:pPr>
              <w:rPr>
                <w:rFonts w:ascii="Garamond" w:hAnsi="Garamond"/>
              </w:rPr>
            </w:pPr>
          </w:p>
        </w:tc>
      </w:tr>
      <w:tr w:rsidR="00E51515" w:rsidRPr="00C842F5" w14:paraId="34FB5B23" w14:textId="77777777" w:rsidTr="00400DAE">
        <w:tc>
          <w:tcPr>
            <w:tcW w:w="2614" w:type="dxa"/>
            <w:shd w:val="clear" w:color="auto" w:fill="E2EFD9" w:themeFill="accent6" w:themeFillTint="33"/>
          </w:tcPr>
          <w:p w14:paraId="28BD3F27" w14:textId="77777777" w:rsidR="00E51515" w:rsidRPr="00C842F5" w:rsidRDefault="00E51515" w:rsidP="00E51515">
            <w:pPr>
              <w:rPr>
                <w:rFonts w:ascii="Garamond" w:hAnsi="Garamond"/>
              </w:rPr>
            </w:pPr>
          </w:p>
          <w:p w14:paraId="4C61561F" w14:textId="2A26ACBB" w:rsidR="00400DAE" w:rsidRPr="00C842F5" w:rsidRDefault="00400DAE" w:rsidP="00E51515">
            <w:pPr>
              <w:rPr>
                <w:rFonts w:ascii="Garamond" w:hAnsi="Garamond"/>
              </w:rPr>
            </w:pPr>
          </w:p>
        </w:tc>
        <w:tc>
          <w:tcPr>
            <w:tcW w:w="2614" w:type="dxa"/>
            <w:shd w:val="clear" w:color="auto" w:fill="E2EFD9" w:themeFill="accent6" w:themeFillTint="33"/>
          </w:tcPr>
          <w:p w14:paraId="4D31CE1C" w14:textId="77777777" w:rsidR="00E51515" w:rsidRPr="00C842F5" w:rsidRDefault="00E51515" w:rsidP="00E51515">
            <w:pPr>
              <w:rPr>
                <w:rFonts w:ascii="Garamond" w:hAnsi="Garamond"/>
              </w:rPr>
            </w:pPr>
          </w:p>
        </w:tc>
        <w:tc>
          <w:tcPr>
            <w:tcW w:w="2614" w:type="dxa"/>
            <w:shd w:val="clear" w:color="auto" w:fill="E2EFD9" w:themeFill="accent6" w:themeFillTint="33"/>
          </w:tcPr>
          <w:p w14:paraId="0ABCE2C4" w14:textId="77777777" w:rsidR="00E51515" w:rsidRPr="00C842F5" w:rsidRDefault="00E51515" w:rsidP="00E51515">
            <w:pPr>
              <w:rPr>
                <w:rFonts w:ascii="Garamond" w:hAnsi="Garamond"/>
              </w:rPr>
            </w:pPr>
          </w:p>
        </w:tc>
        <w:tc>
          <w:tcPr>
            <w:tcW w:w="2614" w:type="dxa"/>
            <w:shd w:val="clear" w:color="auto" w:fill="E2EFD9" w:themeFill="accent6" w:themeFillTint="33"/>
          </w:tcPr>
          <w:p w14:paraId="0B541D79" w14:textId="77777777" w:rsidR="00E51515" w:rsidRPr="00C842F5" w:rsidRDefault="00E51515" w:rsidP="00E51515">
            <w:pPr>
              <w:rPr>
                <w:rFonts w:ascii="Garamond" w:hAnsi="Garamond"/>
              </w:rPr>
            </w:pPr>
          </w:p>
        </w:tc>
      </w:tr>
    </w:tbl>
    <w:p w14:paraId="744EC5D8" w14:textId="0E486DC9" w:rsidR="00E51515" w:rsidRPr="00C842F5" w:rsidRDefault="00E51515" w:rsidP="00E51515">
      <w:pPr>
        <w:rPr>
          <w:rFonts w:ascii="Garamond" w:hAnsi="Garamond"/>
        </w:rPr>
      </w:pPr>
    </w:p>
    <w:p w14:paraId="0BA87B02" w14:textId="5983BE09" w:rsidR="00E51515" w:rsidRPr="00C842F5" w:rsidRDefault="00E51515" w:rsidP="00E51515">
      <w:pPr>
        <w:rPr>
          <w:rFonts w:ascii="Garamond" w:hAnsi="Garamond"/>
        </w:rPr>
      </w:pPr>
    </w:p>
    <w:p w14:paraId="2E1E55F5" w14:textId="5CD4670D" w:rsidR="00E51515" w:rsidRPr="00C842F5" w:rsidRDefault="00E51515" w:rsidP="00E51515">
      <w:pPr>
        <w:rPr>
          <w:rFonts w:ascii="Garamond" w:hAnsi="Garamond"/>
        </w:rPr>
      </w:pPr>
    </w:p>
    <w:p w14:paraId="5B824FC3" w14:textId="6266A023" w:rsidR="00E51515" w:rsidRPr="00C842F5" w:rsidRDefault="00E51515" w:rsidP="00E51515">
      <w:pPr>
        <w:pStyle w:val="Titre2"/>
        <w:rPr>
          <w:rFonts w:ascii="Garamond" w:hAnsi="Garamond"/>
        </w:rPr>
      </w:pPr>
      <w:bookmarkStart w:id="10" w:name="_Toc236748566"/>
      <w:r w:rsidRPr="00C842F5">
        <w:rPr>
          <w:rFonts w:ascii="Garamond" w:hAnsi="Garamond"/>
        </w:rPr>
        <w:t>4.2. Moyens financiers</w:t>
      </w:r>
      <w:bookmarkEnd w:id="10"/>
    </w:p>
    <w:p w14:paraId="161A4A64" w14:textId="09A4927B" w:rsidR="00E51515" w:rsidRPr="00C842F5" w:rsidRDefault="00E51515" w:rsidP="00E51515">
      <w:pPr>
        <w:rPr>
          <w:rFonts w:ascii="Garamond" w:hAnsi="Garamond"/>
        </w:rPr>
      </w:pPr>
    </w:p>
    <w:tbl>
      <w:tblPr>
        <w:tblStyle w:val="Grilledutableau"/>
        <w:tblW w:w="0" w:type="auto"/>
        <w:tblLook w:val="04A0" w:firstRow="1" w:lastRow="0" w:firstColumn="1" w:lastColumn="0" w:noHBand="0" w:noVBand="1"/>
      </w:tblPr>
      <w:tblGrid>
        <w:gridCol w:w="3485"/>
        <w:gridCol w:w="3485"/>
        <w:gridCol w:w="3486"/>
      </w:tblGrid>
      <w:tr w:rsidR="00E51515" w:rsidRPr="00C842F5" w14:paraId="01667E7D" w14:textId="77777777" w:rsidTr="00400DAE">
        <w:tc>
          <w:tcPr>
            <w:tcW w:w="3485" w:type="dxa"/>
            <w:shd w:val="clear" w:color="auto" w:fill="A8D08D" w:themeFill="accent6" w:themeFillTint="99"/>
          </w:tcPr>
          <w:p w14:paraId="431BA5EC" w14:textId="33498C36" w:rsidR="00E51515" w:rsidRPr="00C842F5" w:rsidRDefault="00E51515" w:rsidP="00400DAE">
            <w:pPr>
              <w:jc w:val="center"/>
              <w:rPr>
                <w:rFonts w:ascii="Garamond" w:hAnsi="Garamond"/>
                <w:b/>
              </w:rPr>
            </w:pPr>
            <w:r w:rsidRPr="00C842F5">
              <w:rPr>
                <w:rFonts w:ascii="Garamond" w:hAnsi="Garamond"/>
                <w:b/>
              </w:rPr>
              <w:t>Ligne de dépense</w:t>
            </w:r>
          </w:p>
        </w:tc>
        <w:tc>
          <w:tcPr>
            <w:tcW w:w="3485" w:type="dxa"/>
            <w:shd w:val="clear" w:color="auto" w:fill="A8D08D" w:themeFill="accent6" w:themeFillTint="99"/>
          </w:tcPr>
          <w:p w14:paraId="16B91492" w14:textId="6691F13D" w:rsidR="00E51515" w:rsidRPr="00C842F5" w:rsidRDefault="00BF20B7" w:rsidP="00400DAE">
            <w:pPr>
              <w:jc w:val="center"/>
              <w:rPr>
                <w:rFonts w:ascii="Garamond" w:hAnsi="Garamond"/>
                <w:b/>
              </w:rPr>
            </w:pPr>
            <w:r w:rsidRPr="00C842F5">
              <w:rPr>
                <w:rFonts w:ascii="Garamond" w:hAnsi="Garamond"/>
                <w:b/>
              </w:rPr>
              <w:t xml:space="preserve">Montant </w:t>
            </w:r>
            <w:r w:rsidR="00DC4D08">
              <w:rPr>
                <w:rFonts w:ascii="Garamond" w:hAnsi="Garamond"/>
                <w:b/>
              </w:rPr>
              <w:t>conventionné</w:t>
            </w:r>
          </w:p>
        </w:tc>
        <w:tc>
          <w:tcPr>
            <w:tcW w:w="3486" w:type="dxa"/>
            <w:shd w:val="clear" w:color="auto" w:fill="A8D08D" w:themeFill="accent6" w:themeFillTint="99"/>
          </w:tcPr>
          <w:p w14:paraId="5556E39A" w14:textId="54DA17A0" w:rsidR="00E51515" w:rsidRPr="00C842F5" w:rsidRDefault="00BF20B7" w:rsidP="00400DAE">
            <w:pPr>
              <w:jc w:val="center"/>
              <w:rPr>
                <w:rFonts w:ascii="Garamond" w:hAnsi="Garamond"/>
                <w:b/>
              </w:rPr>
            </w:pPr>
            <w:r w:rsidRPr="00C842F5">
              <w:rPr>
                <w:rFonts w:ascii="Garamond" w:hAnsi="Garamond"/>
                <w:b/>
              </w:rPr>
              <w:t>Montant utilisé</w:t>
            </w:r>
          </w:p>
        </w:tc>
      </w:tr>
      <w:tr w:rsidR="00E51515" w:rsidRPr="00C842F5" w14:paraId="3051D193" w14:textId="77777777" w:rsidTr="00400DAE">
        <w:tc>
          <w:tcPr>
            <w:tcW w:w="3485" w:type="dxa"/>
            <w:shd w:val="clear" w:color="auto" w:fill="E2EFD9" w:themeFill="accent6" w:themeFillTint="33"/>
          </w:tcPr>
          <w:p w14:paraId="612475D1" w14:textId="77777777" w:rsidR="00E51515" w:rsidRPr="00C842F5" w:rsidRDefault="00E51515" w:rsidP="00E51515">
            <w:pPr>
              <w:rPr>
                <w:rFonts w:ascii="Garamond" w:hAnsi="Garamond"/>
              </w:rPr>
            </w:pPr>
          </w:p>
          <w:p w14:paraId="540F3855" w14:textId="21C0164E" w:rsidR="00400DAE" w:rsidRPr="00C842F5" w:rsidRDefault="00400DAE" w:rsidP="00E51515">
            <w:pPr>
              <w:rPr>
                <w:rFonts w:ascii="Garamond" w:hAnsi="Garamond"/>
              </w:rPr>
            </w:pPr>
          </w:p>
        </w:tc>
        <w:tc>
          <w:tcPr>
            <w:tcW w:w="3485" w:type="dxa"/>
            <w:shd w:val="clear" w:color="auto" w:fill="E2EFD9" w:themeFill="accent6" w:themeFillTint="33"/>
          </w:tcPr>
          <w:p w14:paraId="66F0F430" w14:textId="77777777" w:rsidR="00E51515" w:rsidRPr="00C842F5" w:rsidRDefault="00E51515" w:rsidP="00E51515">
            <w:pPr>
              <w:rPr>
                <w:rFonts w:ascii="Garamond" w:hAnsi="Garamond"/>
              </w:rPr>
            </w:pPr>
          </w:p>
        </w:tc>
        <w:tc>
          <w:tcPr>
            <w:tcW w:w="3486" w:type="dxa"/>
            <w:shd w:val="clear" w:color="auto" w:fill="E2EFD9" w:themeFill="accent6" w:themeFillTint="33"/>
          </w:tcPr>
          <w:p w14:paraId="44D4BC8A" w14:textId="77777777" w:rsidR="00E51515" w:rsidRPr="00C842F5" w:rsidRDefault="00E51515" w:rsidP="00E51515">
            <w:pPr>
              <w:rPr>
                <w:rFonts w:ascii="Garamond" w:hAnsi="Garamond"/>
              </w:rPr>
            </w:pPr>
          </w:p>
        </w:tc>
      </w:tr>
      <w:tr w:rsidR="00E51515" w:rsidRPr="00C842F5" w14:paraId="7EF0A02C" w14:textId="77777777" w:rsidTr="00400DAE">
        <w:tc>
          <w:tcPr>
            <w:tcW w:w="3485" w:type="dxa"/>
            <w:shd w:val="clear" w:color="auto" w:fill="E2EFD9" w:themeFill="accent6" w:themeFillTint="33"/>
          </w:tcPr>
          <w:p w14:paraId="053C59FF" w14:textId="77777777" w:rsidR="00E51515" w:rsidRPr="00C842F5" w:rsidRDefault="00E51515" w:rsidP="00E51515">
            <w:pPr>
              <w:rPr>
                <w:rFonts w:ascii="Garamond" w:hAnsi="Garamond"/>
              </w:rPr>
            </w:pPr>
          </w:p>
          <w:p w14:paraId="4DE1CD44" w14:textId="4EC8B7B4" w:rsidR="00400DAE" w:rsidRPr="00C842F5" w:rsidRDefault="00400DAE" w:rsidP="00E51515">
            <w:pPr>
              <w:rPr>
                <w:rFonts w:ascii="Garamond" w:hAnsi="Garamond"/>
              </w:rPr>
            </w:pPr>
          </w:p>
        </w:tc>
        <w:tc>
          <w:tcPr>
            <w:tcW w:w="3485" w:type="dxa"/>
            <w:shd w:val="clear" w:color="auto" w:fill="E2EFD9" w:themeFill="accent6" w:themeFillTint="33"/>
          </w:tcPr>
          <w:p w14:paraId="6A8C93E0" w14:textId="77777777" w:rsidR="00E51515" w:rsidRPr="00C842F5" w:rsidRDefault="00E51515" w:rsidP="00E51515">
            <w:pPr>
              <w:rPr>
                <w:rFonts w:ascii="Garamond" w:hAnsi="Garamond"/>
              </w:rPr>
            </w:pPr>
          </w:p>
        </w:tc>
        <w:tc>
          <w:tcPr>
            <w:tcW w:w="3486" w:type="dxa"/>
            <w:shd w:val="clear" w:color="auto" w:fill="E2EFD9" w:themeFill="accent6" w:themeFillTint="33"/>
          </w:tcPr>
          <w:p w14:paraId="2E11E0FA" w14:textId="77777777" w:rsidR="00E51515" w:rsidRPr="00C842F5" w:rsidRDefault="00E51515" w:rsidP="00E51515">
            <w:pPr>
              <w:rPr>
                <w:rFonts w:ascii="Garamond" w:hAnsi="Garamond"/>
              </w:rPr>
            </w:pPr>
          </w:p>
        </w:tc>
      </w:tr>
      <w:tr w:rsidR="00E51515" w:rsidRPr="00C842F5" w14:paraId="05DF2626" w14:textId="77777777" w:rsidTr="00400DAE">
        <w:tc>
          <w:tcPr>
            <w:tcW w:w="3485" w:type="dxa"/>
            <w:shd w:val="clear" w:color="auto" w:fill="E2EFD9" w:themeFill="accent6" w:themeFillTint="33"/>
          </w:tcPr>
          <w:p w14:paraId="1E237909" w14:textId="77777777" w:rsidR="00E51515" w:rsidRPr="00C842F5" w:rsidRDefault="00E51515" w:rsidP="00E51515">
            <w:pPr>
              <w:rPr>
                <w:rFonts w:ascii="Garamond" w:hAnsi="Garamond"/>
              </w:rPr>
            </w:pPr>
          </w:p>
          <w:p w14:paraId="703DB184" w14:textId="77554ACC" w:rsidR="00400DAE" w:rsidRPr="00C842F5" w:rsidRDefault="00400DAE" w:rsidP="00E51515">
            <w:pPr>
              <w:rPr>
                <w:rFonts w:ascii="Garamond" w:hAnsi="Garamond"/>
              </w:rPr>
            </w:pPr>
          </w:p>
        </w:tc>
        <w:tc>
          <w:tcPr>
            <w:tcW w:w="3485" w:type="dxa"/>
            <w:shd w:val="clear" w:color="auto" w:fill="E2EFD9" w:themeFill="accent6" w:themeFillTint="33"/>
          </w:tcPr>
          <w:p w14:paraId="09D006C6" w14:textId="77777777" w:rsidR="00E51515" w:rsidRPr="00C842F5" w:rsidRDefault="00E51515" w:rsidP="00E51515">
            <w:pPr>
              <w:rPr>
                <w:rFonts w:ascii="Garamond" w:hAnsi="Garamond"/>
              </w:rPr>
            </w:pPr>
          </w:p>
        </w:tc>
        <w:tc>
          <w:tcPr>
            <w:tcW w:w="3486" w:type="dxa"/>
            <w:shd w:val="clear" w:color="auto" w:fill="E2EFD9" w:themeFill="accent6" w:themeFillTint="33"/>
          </w:tcPr>
          <w:p w14:paraId="0CA08A1D" w14:textId="77777777" w:rsidR="00E51515" w:rsidRPr="00C842F5" w:rsidRDefault="00E51515" w:rsidP="00E51515">
            <w:pPr>
              <w:rPr>
                <w:rFonts w:ascii="Garamond" w:hAnsi="Garamond"/>
              </w:rPr>
            </w:pPr>
          </w:p>
        </w:tc>
      </w:tr>
      <w:tr w:rsidR="00E51515" w:rsidRPr="00C842F5" w14:paraId="08F3BE68" w14:textId="77777777" w:rsidTr="00400DAE">
        <w:tc>
          <w:tcPr>
            <w:tcW w:w="3485" w:type="dxa"/>
            <w:shd w:val="clear" w:color="auto" w:fill="E2EFD9" w:themeFill="accent6" w:themeFillTint="33"/>
          </w:tcPr>
          <w:p w14:paraId="2793BE8B" w14:textId="77777777" w:rsidR="00E51515" w:rsidRPr="00C842F5" w:rsidRDefault="00E51515" w:rsidP="00E51515">
            <w:pPr>
              <w:rPr>
                <w:rFonts w:ascii="Garamond" w:hAnsi="Garamond"/>
              </w:rPr>
            </w:pPr>
          </w:p>
          <w:p w14:paraId="5CC72857" w14:textId="51E70ABC" w:rsidR="00400DAE" w:rsidRPr="00C842F5" w:rsidRDefault="00400DAE" w:rsidP="00E51515">
            <w:pPr>
              <w:rPr>
                <w:rFonts w:ascii="Garamond" w:hAnsi="Garamond"/>
              </w:rPr>
            </w:pPr>
          </w:p>
        </w:tc>
        <w:tc>
          <w:tcPr>
            <w:tcW w:w="3485" w:type="dxa"/>
            <w:shd w:val="clear" w:color="auto" w:fill="E2EFD9" w:themeFill="accent6" w:themeFillTint="33"/>
          </w:tcPr>
          <w:p w14:paraId="5F6375B5" w14:textId="77777777" w:rsidR="00E51515" w:rsidRPr="00C842F5" w:rsidRDefault="00E51515" w:rsidP="00E51515">
            <w:pPr>
              <w:rPr>
                <w:rFonts w:ascii="Garamond" w:hAnsi="Garamond"/>
              </w:rPr>
            </w:pPr>
          </w:p>
        </w:tc>
        <w:tc>
          <w:tcPr>
            <w:tcW w:w="3486" w:type="dxa"/>
            <w:shd w:val="clear" w:color="auto" w:fill="E2EFD9" w:themeFill="accent6" w:themeFillTint="33"/>
          </w:tcPr>
          <w:p w14:paraId="05A7945F" w14:textId="77777777" w:rsidR="00E51515" w:rsidRPr="00C842F5" w:rsidRDefault="00E51515" w:rsidP="00E51515">
            <w:pPr>
              <w:rPr>
                <w:rFonts w:ascii="Garamond" w:hAnsi="Garamond"/>
              </w:rPr>
            </w:pPr>
          </w:p>
        </w:tc>
      </w:tr>
      <w:tr w:rsidR="00E51515" w:rsidRPr="00C842F5" w14:paraId="4C29FB8A" w14:textId="77777777" w:rsidTr="00400DAE">
        <w:tc>
          <w:tcPr>
            <w:tcW w:w="3485" w:type="dxa"/>
            <w:shd w:val="clear" w:color="auto" w:fill="E2EFD9" w:themeFill="accent6" w:themeFillTint="33"/>
          </w:tcPr>
          <w:p w14:paraId="594014A9" w14:textId="77777777" w:rsidR="00E51515" w:rsidRPr="00C842F5" w:rsidRDefault="00E51515" w:rsidP="00E51515">
            <w:pPr>
              <w:rPr>
                <w:rFonts w:ascii="Garamond" w:hAnsi="Garamond"/>
              </w:rPr>
            </w:pPr>
          </w:p>
          <w:p w14:paraId="09DC509C" w14:textId="6A0191B7" w:rsidR="00400DAE" w:rsidRPr="00C842F5" w:rsidRDefault="00400DAE" w:rsidP="00E51515">
            <w:pPr>
              <w:rPr>
                <w:rFonts w:ascii="Garamond" w:hAnsi="Garamond"/>
              </w:rPr>
            </w:pPr>
          </w:p>
        </w:tc>
        <w:tc>
          <w:tcPr>
            <w:tcW w:w="3485" w:type="dxa"/>
            <w:shd w:val="clear" w:color="auto" w:fill="E2EFD9" w:themeFill="accent6" w:themeFillTint="33"/>
          </w:tcPr>
          <w:p w14:paraId="640D2652" w14:textId="77777777" w:rsidR="00E51515" w:rsidRPr="00C842F5" w:rsidRDefault="00E51515" w:rsidP="00E51515">
            <w:pPr>
              <w:rPr>
                <w:rFonts w:ascii="Garamond" w:hAnsi="Garamond"/>
              </w:rPr>
            </w:pPr>
          </w:p>
        </w:tc>
        <w:tc>
          <w:tcPr>
            <w:tcW w:w="3486" w:type="dxa"/>
            <w:shd w:val="clear" w:color="auto" w:fill="E2EFD9" w:themeFill="accent6" w:themeFillTint="33"/>
          </w:tcPr>
          <w:p w14:paraId="6783F3B9" w14:textId="77777777" w:rsidR="00E51515" w:rsidRPr="00C842F5" w:rsidRDefault="00E51515" w:rsidP="00E51515">
            <w:pPr>
              <w:rPr>
                <w:rFonts w:ascii="Garamond" w:hAnsi="Garamond"/>
              </w:rPr>
            </w:pPr>
          </w:p>
        </w:tc>
      </w:tr>
      <w:tr w:rsidR="00E51515" w:rsidRPr="00C842F5" w14:paraId="1F923FF0" w14:textId="77777777" w:rsidTr="00400DAE">
        <w:tc>
          <w:tcPr>
            <w:tcW w:w="3485" w:type="dxa"/>
            <w:shd w:val="clear" w:color="auto" w:fill="E2EFD9" w:themeFill="accent6" w:themeFillTint="33"/>
          </w:tcPr>
          <w:p w14:paraId="74423399" w14:textId="77777777" w:rsidR="00E51515" w:rsidRPr="00C842F5" w:rsidRDefault="00E51515" w:rsidP="00E51515">
            <w:pPr>
              <w:rPr>
                <w:rFonts w:ascii="Garamond" w:hAnsi="Garamond"/>
              </w:rPr>
            </w:pPr>
          </w:p>
          <w:p w14:paraId="01A3B63A" w14:textId="0A6588EA" w:rsidR="00400DAE" w:rsidRPr="00C842F5" w:rsidRDefault="00400DAE" w:rsidP="00E51515">
            <w:pPr>
              <w:rPr>
                <w:rFonts w:ascii="Garamond" w:hAnsi="Garamond"/>
              </w:rPr>
            </w:pPr>
          </w:p>
        </w:tc>
        <w:tc>
          <w:tcPr>
            <w:tcW w:w="3485" w:type="dxa"/>
            <w:shd w:val="clear" w:color="auto" w:fill="E2EFD9" w:themeFill="accent6" w:themeFillTint="33"/>
          </w:tcPr>
          <w:p w14:paraId="0092816D" w14:textId="77777777" w:rsidR="00E51515" w:rsidRPr="00C842F5" w:rsidRDefault="00E51515" w:rsidP="00E51515">
            <w:pPr>
              <w:rPr>
                <w:rFonts w:ascii="Garamond" w:hAnsi="Garamond"/>
              </w:rPr>
            </w:pPr>
          </w:p>
        </w:tc>
        <w:tc>
          <w:tcPr>
            <w:tcW w:w="3486" w:type="dxa"/>
            <w:shd w:val="clear" w:color="auto" w:fill="E2EFD9" w:themeFill="accent6" w:themeFillTint="33"/>
          </w:tcPr>
          <w:p w14:paraId="0F7BE87A" w14:textId="77777777" w:rsidR="00E51515" w:rsidRPr="00C842F5" w:rsidRDefault="00E51515" w:rsidP="00E51515">
            <w:pPr>
              <w:rPr>
                <w:rFonts w:ascii="Garamond" w:hAnsi="Garamond"/>
              </w:rPr>
            </w:pPr>
          </w:p>
        </w:tc>
      </w:tr>
    </w:tbl>
    <w:p w14:paraId="7B68547C" w14:textId="04E8ED7A" w:rsidR="00BD69CB" w:rsidRPr="00C842F5" w:rsidRDefault="00BD69CB" w:rsidP="009B1846">
      <w:pPr>
        <w:suppressAutoHyphens w:val="0"/>
        <w:rPr>
          <w:rFonts w:ascii="Garamond" w:hAnsi="Garamond"/>
        </w:rPr>
      </w:pPr>
    </w:p>
    <w:p w14:paraId="5FDA43DC" w14:textId="7A9B9753" w:rsidR="00BF20B7" w:rsidRPr="00C842F5" w:rsidRDefault="00BF20B7">
      <w:pPr>
        <w:suppressAutoHyphens w:val="0"/>
        <w:rPr>
          <w:rFonts w:ascii="Garamond" w:hAnsi="Garamond"/>
        </w:rPr>
      </w:pPr>
    </w:p>
    <w:p w14:paraId="5986D2D9" w14:textId="77777777" w:rsidR="007F631A" w:rsidRPr="00C842F5" w:rsidRDefault="007F631A" w:rsidP="007F631A">
      <w:pPr>
        <w:rPr>
          <w:rFonts w:ascii="Garamond" w:hAnsi="Garamond"/>
        </w:rPr>
      </w:pPr>
    </w:p>
    <w:p w14:paraId="082C8090" w14:textId="78535F63" w:rsidR="00E51515" w:rsidRPr="00C842F5" w:rsidRDefault="00BC003B" w:rsidP="00E51515">
      <w:pPr>
        <w:pStyle w:val="Titre1"/>
        <w:rPr>
          <w:rFonts w:ascii="Garamond" w:hAnsi="Garamond"/>
        </w:rPr>
      </w:pPr>
      <w:bookmarkStart w:id="11" w:name="_Toc236748567"/>
      <w:r w:rsidRPr="00C842F5">
        <w:rPr>
          <w:rFonts w:ascii="Garamond" w:hAnsi="Garamond"/>
        </w:rPr>
        <w:lastRenderedPageBreak/>
        <w:t>PROBLEMES RENCONTRES</w:t>
      </w:r>
      <w:r w:rsidR="00C4506F" w:rsidRPr="00C842F5">
        <w:rPr>
          <w:rFonts w:ascii="Garamond" w:hAnsi="Garamond"/>
        </w:rPr>
        <w:t xml:space="preserve"> ET MESURES PRISES</w:t>
      </w:r>
      <w:bookmarkEnd w:id="11"/>
    </w:p>
    <w:p w14:paraId="29CE0374" w14:textId="76EB10E6" w:rsidR="00E51515" w:rsidRPr="00C842F5" w:rsidRDefault="00E51515" w:rsidP="00E51515">
      <w:pPr>
        <w:rPr>
          <w:rFonts w:ascii="Garamond" w:hAnsi="Garamond"/>
        </w:rPr>
      </w:pPr>
    </w:p>
    <w:p w14:paraId="32F42E82" w14:textId="5CA8FAE1" w:rsidR="009B1846" w:rsidRPr="00C842F5" w:rsidRDefault="009B1846" w:rsidP="00E51515">
      <w:pPr>
        <w:rPr>
          <w:rFonts w:ascii="Garamond" w:hAnsi="Garamond"/>
        </w:rPr>
      </w:pPr>
    </w:p>
    <w:p w14:paraId="59AD78C8" w14:textId="49B5A904" w:rsidR="009B1846" w:rsidRPr="00C842F5" w:rsidRDefault="009B1846" w:rsidP="00E51515">
      <w:pPr>
        <w:rPr>
          <w:rFonts w:ascii="Garamond" w:hAnsi="Garamond"/>
          <w:i/>
        </w:rPr>
      </w:pPr>
      <w:r w:rsidRPr="00C842F5">
        <w:rPr>
          <w:rFonts w:ascii="Garamond" w:hAnsi="Garamond"/>
          <w:i/>
        </w:rPr>
        <w:t>Décrire dans le tableau ci-dessous les problèmes rencontrés et les mesures prises pour y répondre.</w:t>
      </w:r>
    </w:p>
    <w:p w14:paraId="5921E76D" w14:textId="04B82CCC" w:rsidR="009B1846" w:rsidRPr="00C842F5" w:rsidRDefault="009B1846" w:rsidP="00E51515">
      <w:pPr>
        <w:rPr>
          <w:rFonts w:ascii="Garamond" w:hAnsi="Garamond"/>
          <w:i/>
        </w:rPr>
      </w:pPr>
    </w:p>
    <w:tbl>
      <w:tblPr>
        <w:tblStyle w:val="Grilledutableau"/>
        <w:tblW w:w="0" w:type="auto"/>
        <w:tblLook w:val="04A0" w:firstRow="1" w:lastRow="0" w:firstColumn="1" w:lastColumn="0" w:noHBand="0" w:noVBand="1"/>
      </w:tblPr>
      <w:tblGrid>
        <w:gridCol w:w="5228"/>
        <w:gridCol w:w="5228"/>
      </w:tblGrid>
      <w:tr w:rsidR="009B1846" w:rsidRPr="00C842F5" w14:paraId="0146DC74" w14:textId="77777777" w:rsidTr="009B1846">
        <w:tc>
          <w:tcPr>
            <w:tcW w:w="5228" w:type="dxa"/>
            <w:shd w:val="clear" w:color="auto" w:fill="A8D08D" w:themeFill="accent6" w:themeFillTint="99"/>
          </w:tcPr>
          <w:p w14:paraId="5E098388" w14:textId="64B7D6FE" w:rsidR="009B1846" w:rsidRPr="00C842F5" w:rsidRDefault="009B1846" w:rsidP="009B1846">
            <w:pPr>
              <w:jc w:val="center"/>
              <w:rPr>
                <w:rFonts w:ascii="Garamond" w:hAnsi="Garamond"/>
                <w:b/>
              </w:rPr>
            </w:pPr>
            <w:r w:rsidRPr="00C842F5">
              <w:rPr>
                <w:rFonts w:ascii="Garamond" w:hAnsi="Garamond"/>
                <w:b/>
              </w:rPr>
              <w:t>Difficulté rencontrée</w:t>
            </w:r>
          </w:p>
        </w:tc>
        <w:tc>
          <w:tcPr>
            <w:tcW w:w="5228" w:type="dxa"/>
            <w:shd w:val="clear" w:color="auto" w:fill="A8D08D" w:themeFill="accent6" w:themeFillTint="99"/>
          </w:tcPr>
          <w:p w14:paraId="2E07EE1F" w14:textId="59A8F3F4" w:rsidR="009B1846" w:rsidRPr="00C842F5" w:rsidRDefault="009B1846" w:rsidP="009B1846">
            <w:pPr>
              <w:jc w:val="center"/>
              <w:rPr>
                <w:rFonts w:ascii="Garamond" w:hAnsi="Garamond"/>
                <w:b/>
              </w:rPr>
            </w:pPr>
            <w:r w:rsidRPr="00C842F5">
              <w:rPr>
                <w:rFonts w:ascii="Garamond" w:hAnsi="Garamond"/>
                <w:b/>
              </w:rPr>
              <w:t>Moyen mis en œuvre pour y répondre</w:t>
            </w:r>
          </w:p>
        </w:tc>
      </w:tr>
      <w:tr w:rsidR="009B1846" w:rsidRPr="00C842F5" w14:paraId="4B674DE6" w14:textId="77777777" w:rsidTr="009B1846">
        <w:tc>
          <w:tcPr>
            <w:tcW w:w="5228" w:type="dxa"/>
            <w:shd w:val="clear" w:color="auto" w:fill="E2EFD9" w:themeFill="accent6" w:themeFillTint="33"/>
          </w:tcPr>
          <w:p w14:paraId="3B2D99E5" w14:textId="77777777" w:rsidR="009B1846" w:rsidRPr="00C842F5" w:rsidRDefault="009B1846" w:rsidP="00E51515">
            <w:pPr>
              <w:rPr>
                <w:rFonts w:ascii="Garamond" w:hAnsi="Garamond"/>
                <w:i/>
              </w:rPr>
            </w:pPr>
          </w:p>
          <w:p w14:paraId="168402AB" w14:textId="4EB2C49D" w:rsidR="009B1846" w:rsidRPr="00C842F5" w:rsidRDefault="009B1846" w:rsidP="00E51515">
            <w:pPr>
              <w:rPr>
                <w:rFonts w:ascii="Garamond" w:hAnsi="Garamond"/>
                <w:i/>
              </w:rPr>
            </w:pPr>
          </w:p>
        </w:tc>
        <w:tc>
          <w:tcPr>
            <w:tcW w:w="5228" w:type="dxa"/>
            <w:shd w:val="clear" w:color="auto" w:fill="E2EFD9" w:themeFill="accent6" w:themeFillTint="33"/>
          </w:tcPr>
          <w:p w14:paraId="61671A42" w14:textId="77777777" w:rsidR="009B1846" w:rsidRPr="00C842F5" w:rsidRDefault="009B1846" w:rsidP="00E51515">
            <w:pPr>
              <w:rPr>
                <w:rFonts w:ascii="Garamond" w:hAnsi="Garamond"/>
                <w:i/>
              </w:rPr>
            </w:pPr>
          </w:p>
        </w:tc>
      </w:tr>
      <w:tr w:rsidR="009B1846" w:rsidRPr="00C842F5" w14:paraId="4522710A" w14:textId="77777777" w:rsidTr="009B1846">
        <w:tc>
          <w:tcPr>
            <w:tcW w:w="5228" w:type="dxa"/>
            <w:shd w:val="clear" w:color="auto" w:fill="E2EFD9" w:themeFill="accent6" w:themeFillTint="33"/>
          </w:tcPr>
          <w:p w14:paraId="4315876C" w14:textId="77777777" w:rsidR="009B1846" w:rsidRPr="00C842F5" w:rsidRDefault="009B1846" w:rsidP="00E51515">
            <w:pPr>
              <w:rPr>
                <w:rFonts w:ascii="Garamond" w:hAnsi="Garamond"/>
                <w:i/>
              </w:rPr>
            </w:pPr>
          </w:p>
          <w:p w14:paraId="552452B6" w14:textId="5F75BE61" w:rsidR="009B1846" w:rsidRPr="00C842F5" w:rsidRDefault="009B1846" w:rsidP="00E51515">
            <w:pPr>
              <w:rPr>
                <w:rFonts w:ascii="Garamond" w:hAnsi="Garamond"/>
                <w:i/>
              </w:rPr>
            </w:pPr>
          </w:p>
        </w:tc>
        <w:tc>
          <w:tcPr>
            <w:tcW w:w="5228" w:type="dxa"/>
            <w:shd w:val="clear" w:color="auto" w:fill="E2EFD9" w:themeFill="accent6" w:themeFillTint="33"/>
          </w:tcPr>
          <w:p w14:paraId="6D85E801" w14:textId="77777777" w:rsidR="009B1846" w:rsidRPr="00C842F5" w:rsidRDefault="009B1846" w:rsidP="00E51515">
            <w:pPr>
              <w:rPr>
                <w:rFonts w:ascii="Garamond" w:hAnsi="Garamond"/>
                <w:i/>
              </w:rPr>
            </w:pPr>
          </w:p>
        </w:tc>
      </w:tr>
      <w:tr w:rsidR="009B1846" w:rsidRPr="00C842F5" w14:paraId="7094031F" w14:textId="77777777" w:rsidTr="009B1846">
        <w:tc>
          <w:tcPr>
            <w:tcW w:w="5228" w:type="dxa"/>
            <w:shd w:val="clear" w:color="auto" w:fill="E2EFD9" w:themeFill="accent6" w:themeFillTint="33"/>
          </w:tcPr>
          <w:p w14:paraId="0F89574C" w14:textId="77777777" w:rsidR="009B1846" w:rsidRPr="00C842F5" w:rsidRDefault="009B1846" w:rsidP="00E51515">
            <w:pPr>
              <w:rPr>
                <w:rFonts w:ascii="Garamond" w:hAnsi="Garamond"/>
                <w:i/>
              </w:rPr>
            </w:pPr>
          </w:p>
          <w:p w14:paraId="55575E14" w14:textId="2BF92190" w:rsidR="009B1846" w:rsidRPr="00C842F5" w:rsidRDefault="009B1846" w:rsidP="00E51515">
            <w:pPr>
              <w:rPr>
                <w:rFonts w:ascii="Garamond" w:hAnsi="Garamond"/>
                <w:i/>
              </w:rPr>
            </w:pPr>
          </w:p>
        </w:tc>
        <w:tc>
          <w:tcPr>
            <w:tcW w:w="5228" w:type="dxa"/>
            <w:shd w:val="clear" w:color="auto" w:fill="E2EFD9" w:themeFill="accent6" w:themeFillTint="33"/>
          </w:tcPr>
          <w:p w14:paraId="13C1101E" w14:textId="77777777" w:rsidR="009B1846" w:rsidRPr="00C842F5" w:rsidRDefault="009B1846" w:rsidP="00E51515">
            <w:pPr>
              <w:rPr>
                <w:rFonts w:ascii="Garamond" w:hAnsi="Garamond"/>
                <w:i/>
              </w:rPr>
            </w:pPr>
          </w:p>
        </w:tc>
      </w:tr>
      <w:tr w:rsidR="009B1846" w:rsidRPr="00C842F5" w14:paraId="41076994" w14:textId="77777777" w:rsidTr="009B1846">
        <w:tc>
          <w:tcPr>
            <w:tcW w:w="5228" w:type="dxa"/>
            <w:shd w:val="clear" w:color="auto" w:fill="E2EFD9" w:themeFill="accent6" w:themeFillTint="33"/>
          </w:tcPr>
          <w:p w14:paraId="0B0ADC79" w14:textId="77777777" w:rsidR="009B1846" w:rsidRPr="00C842F5" w:rsidRDefault="009B1846" w:rsidP="00E51515">
            <w:pPr>
              <w:rPr>
                <w:rFonts w:ascii="Garamond" w:hAnsi="Garamond"/>
                <w:i/>
              </w:rPr>
            </w:pPr>
          </w:p>
          <w:p w14:paraId="7948AD40" w14:textId="22E6CB1D" w:rsidR="009B1846" w:rsidRPr="00C842F5" w:rsidRDefault="009B1846" w:rsidP="00E51515">
            <w:pPr>
              <w:rPr>
                <w:rFonts w:ascii="Garamond" w:hAnsi="Garamond"/>
                <w:i/>
              </w:rPr>
            </w:pPr>
          </w:p>
        </w:tc>
        <w:tc>
          <w:tcPr>
            <w:tcW w:w="5228" w:type="dxa"/>
            <w:shd w:val="clear" w:color="auto" w:fill="E2EFD9" w:themeFill="accent6" w:themeFillTint="33"/>
          </w:tcPr>
          <w:p w14:paraId="742B6D27" w14:textId="77777777" w:rsidR="009B1846" w:rsidRPr="00C842F5" w:rsidRDefault="009B1846" w:rsidP="00E51515">
            <w:pPr>
              <w:rPr>
                <w:rFonts w:ascii="Garamond" w:hAnsi="Garamond"/>
                <w:i/>
              </w:rPr>
            </w:pPr>
          </w:p>
        </w:tc>
      </w:tr>
      <w:tr w:rsidR="009B1846" w:rsidRPr="00C842F5" w14:paraId="68777F42" w14:textId="77777777" w:rsidTr="009B1846">
        <w:tc>
          <w:tcPr>
            <w:tcW w:w="5228" w:type="dxa"/>
            <w:shd w:val="clear" w:color="auto" w:fill="E2EFD9" w:themeFill="accent6" w:themeFillTint="33"/>
          </w:tcPr>
          <w:p w14:paraId="5D8289C1" w14:textId="77777777" w:rsidR="009B1846" w:rsidRPr="00C842F5" w:rsidRDefault="009B1846" w:rsidP="00E51515">
            <w:pPr>
              <w:rPr>
                <w:rFonts w:ascii="Garamond" w:hAnsi="Garamond"/>
                <w:i/>
              </w:rPr>
            </w:pPr>
          </w:p>
          <w:p w14:paraId="546A28B5" w14:textId="3AB8C5A1" w:rsidR="009B1846" w:rsidRPr="00C842F5" w:rsidRDefault="009B1846" w:rsidP="00E51515">
            <w:pPr>
              <w:rPr>
                <w:rFonts w:ascii="Garamond" w:hAnsi="Garamond"/>
                <w:i/>
              </w:rPr>
            </w:pPr>
          </w:p>
        </w:tc>
        <w:tc>
          <w:tcPr>
            <w:tcW w:w="5228" w:type="dxa"/>
            <w:shd w:val="clear" w:color="auto" w:fill="E2EFD9" w:themeFill="accent6" w:themeFillTint="33"/>
          </w:tcPr>
          <w:p w14:paraId="07A88EB6" w14:textId="77777777" w:rsidR="009B1846" w:rsidRPr="00C842F5" w:rsidRDefault="009B1846" w:rsidP="00E51515">
            <w:pPr>
              <w:rPr>
                <w:rFonts w:ascii="Garamond" w:hAnsi="Garamond"/>
                <w:i/>
              </w:rPr>
            </w:pPr>
          </w:p>
        </w:tc>
      </w:tr>
      <w:tr w:rsidR="009B1846" w:rsidRPr="00C842F5" w14:paraId="73FD7D5D" w14:textId="77777777" w:rsidTr="009B1846">
        <w:tc>
          <w:tcPr>
            <w:tcW w:w="5228" w:type="dxa"/>
            <w:shd w:val="clear" w:color="auto" w:fill="E2EFD9" w:themeFill="accent6" w:themeFillTint="33"/>
          </w:tcPr>
          <w:p w14:paraId="2E164620" w14:textId="77777777" w:rsidR="009B1846" w:rsidRPr="00C842F5" w:rsidRDefault="009B1846" w:rsidP="00E51515">
            <w:pPr>
              <w:rPr>
                <w:rFonts w:ascii="Garamond" w:hAnsi="Garamond"/>
                <w:i/>
              </w:rPr>
            </w:pPr>
          </w:p>
          <w:p w14:paraId="4B59E815" w14:textId="73EB89E7" w:rsidR="009B1846" w:rsidRPr="00C842F5" w:rsidRDefault="009B1846" w:rsidP="00E51515">
            <w:pPr>
              <w:rPr>
                <w:rFonts w:ascii="Garamond" w:hAnsi="Garamond"/>
                <w:i/>
              </w:rPr>
            </w:pPr>
          </w:p>
        </w:tc>
        <w:tc>
          <w:tcPr>
            <w:tcW w:w="5228" w:type="dxa"/>
            <w:shd w:val="clear" w:color="auto" w:fill="E2EFD9" w:themeFill="accent6" w:themeFillTint="33"/>
          </w:tcPr>
          <w:p w14:paraId="5329570D" w14:textId="77777777" w:rsidR="009B1846" w:rsidRPr="00C842F5" w:rsidRDefault="009B1846" w:rsidP="00E51515">
            <w:pPr>
              <w:rPr>
                <w:rFonts w:ascii="Garamond" w:hAnsi="Garamond"/>
                <w:i/>
              </w:rPr>
            </w:pPr>
          </w:p>
        </w:tc>
      </w:tr>
    </w:tbl>
    <w:p w14:paraId="289B4CAD" w14:textId="77777777" w:rsidR="009B1846" w:rsidRPr="00C842F5" w:rsidRDefault="009B1846" w:rsidP="00E51515">
      <w:pPr>
        <w:rPr>
          <w:rFonts w:ascii="Garamond" w:hAnsi="Garamond"/>
          <w:i/>
        </w:rPr>
      </w:pPr>
    </w:p>
    <w:p w14:paraId="15CB2831" w14:textId="2DD19EF7" w:rsidR="00E51515" w:rsidRPr="00C842F5" w:rsidRDefault="00E51515" w:rsidP="00E51515">
      <w:pPr>
        <w:rPr>
          <w:rFonts w:ascii="Garamond" w:hAnsi="Garamond"/>
        </w:rPr>
      </w:pPr>
    </w:p>
    <w:p w14:paraId="5DCC484A" w14:textId="702AE066" w:rsidR="00E51515" w:rsidRPr="00C842F5" w:rsidRDefault="0073180D" w:rsidP="00B8222D">
      <w:pPr>
        <w:pStyle w:val="Titre1"/>
        <w:rPr>
          <w:rFonts w:ascii="Garamond" w:hAnsi="Garamond"/>
        </w:rPr>
      </w:pPr>
      <w:bookmarkStart w:id="12" w:name="_Toc236748568"/>
      <w:r w:rsidRPr="00C842F5">
        <w:rPr>
          <w:rFonts w:ascii="Garamond" w:hAnsi="Garamond"/>
        </w:rPr>
        <w:t>MESURES PRISES POUR ASSURER</w:t>
      </w:r>
      <w:r w:rsidR="00ED7275" w:rsidRPr="00C842F5">
        <w:rPr>
          <w:rFonts w:ascii="Garamond" w:hAnsi="Garamond"/>
        </w:rPr>
        <w:t xml:space="preserve"> LES OBLIGATIONS</w:t>
      </w:r>
      <w:r w:rsidR="00C4506F" w:rsidRPr="00C842F5">
        <w:rPr>
          <w:rFonts w:ascii="Garamond" w:hAnsi="Garamond"/>
        </w:rPr>
        <w:t xml:space="preserve"> DE PUBLICIT</w:t>
      </w:r>
      <w:r w:rsidR="00ED7275" w:rsidRPr="00C842F5">
        <w:rPr>
          <w:rFonts w:ascii="Garamond" w:hAnsi="Garamond"/>
        </w:rPr>
        <w:t>E</w:t>
      </w:r>
      <w:bookmarkEnd w:id="12"/>
    </w:p>
    <w:p w14:paraId="2E18973D" w14:textId="390322FB" w:rsidR="00B8222D" w:rsidRPr="00C842F5" w:rsidRDefault="00B8222D" w:rsidP="00B8222D">
      <w:pPr>
        <w:rPr>
          <w:rFonts w:ascii="Garamond" w:hAnsi="Garamond"/>
        </w:rPr>
      </w:pPr>
    </w:p>
    <w:p w14:paraId="7333DE5F" w14:textId="77777777" w:rsidR="005D742D" w:rsidRPr="00C842F5" w:rsidRDefault="005D742D" w:rsidP="005D742D">
      <w:pPr>
        <w:jc w:val="both"/>
        <w:rPr>
          <w:rFonts w:ascii="Garamond" w:hAnsi="Garamond"/>
        </w:rPr>
      </w:pPr>
      <w:r w:rsidRPr="00C842F5">
        <w:rPr>
          <w:rFonts w:ascii="Garamond" w:hAnsi="Garamond"/>
        </w:rPr>
        <w:t>La publicité du financement de l’Union Européenne est une obligation pour les bénéficiaires d’une subvention européenne qui s’inscrit dans un cadre réglementaire. Cette obligation engage les porteurs de projet à informer de la participation de l’Europe au financement du projet.</w:t>
      </w:r>
    </w:p>
    <w:p w14:paraId="4861C209" w14:textId="27E6D587" w:rsidR="005D742D" w:rsidRPr="00C842F5" w:rsidRDefault="005D742D" w:rsidP="005D742D">
      <w:pPr>
        <w:jc w:val="both"/>
        <w:rPr>
          <w:rFonts w:ascii="Garamond" w:hAnsi="Garamond"/>
        </w:rPr>
      </w:pPr>
      <w:r w:rsidRPr="00C842F5">
        <w:rPr>
          <w:rFonts w:ascii="Garamond" w:hAnsi="Garamond"/>
        </w:rPr>
        <w:t xml:space="preserve">Le non-respect des obligations de publicité par le bénéficiaire pourra entrainer une pénalité financière annulant jusqu’à 3% des fonds européens attribués initialement au projet.  </w:t>
      </w:r>
    </w:p>
    <w:p w14:paraId="4C6A5E74" w14:textId="5D9A6EFD" w:rsidR="005D742D" w:rsidRPr="00C842F5" w:rsidRDefault="005D742D" w:rsidP="00B8222D">
      <w:pPr>
        <w:rPr>
          <w:rFonts w:ascii="Garamond" w:hAnsi="Garamond"/>
        </w:rPr>
      </w:pPr>
    </w:p>
    <w:tbl>
      <w:tblPr>
        <w:tblStyle w:val="Grilledutableau"/>
        <w:tblW w:w="0" w:type="auto"/>
        <w:tblLook w:val="04A0" w:firstRow="1" w:lastRow="0" w:firstColumn="1" w:lastColumn="0" w:noHBand="0" w:noVBand="1"/>
      </w:tblPr>
      <w:tblGrid>
        <w:gridCol w:w="7933"/>
        <w:gridCol w:w="2523"/>
      </w:tblGrid>
      <w:tr w:rsidR="000030B7" w:rsidRPr="00C842F5" w14:paraId="6841BC9C" w14:textId="77777777" w:rsidTr="00F925BB">
        <w:tc>
          <w:tcPr>
            <w:tcW w:w="7933" w:type="dxa"/>
            <w:shd w:val="clear" w:color="auto" w:fill="A8D08D" w:themeFill="accent6" w:themeFillTint="99"/>
          </w:tcPr>
          <w:p w14:paraId="45BAAE63" w14:textId="77777777" w:rsidR="000030B7" w:rsidRPr="00C842F5" w:rsidRDefault="000030B7" w:rsidP="000030B7">
            <w:pPr>
              <w:jc w:val="center"/>
              <w:rPr>
                <w:rFonts w:ascii="Garamond" w:hAnsi="Garamond"/>
                <w:b/>
              </w:rPr>
            </w:pPr>
            <w:r w:rsidRPr="00C842F5">
              <w:rPr>
                <w:rFonts w:ascii="Garamond" w:hAnsi="Garamond"/>
                <w:b/>
              </w:rPr>
              <w:t>Support de publicité</w:t>
            </w:r>
          </w:p>
          <w:p w14:paraId="7E24CAFB" w14:textId="6388139F" w:rsidR="000030B7" w:rsidRPr="00C842F5" w:rsidRDefault="000030B7" w:rsidP="000030B7">
            <w:pPr>
              <w:jc w:val="center"/>
              <w:rPr>
                <w:rFonts w:ascii="Garamond" w:hAnsi="Garamond"/>
                <w:i/>
              </w:rPr>
            </w:pPr>
            <w:r w:rsidRPr="00C842F5">
              <w:rPr>
                <w:rFonts w:ascii="Garamond" w:hAnsi="Garamond"/>
                <w:i/>
              </w:rPr>
              <w:t>Ex : logo, affiche, panneaux…</w:t>
            </w:r>
          </w:p>
        </w:tc>
        <w:tc>
          <w:tcPr>
            <w:tcW w:w="2523" w:type="dxa"/>
            <w:shd w:val="clear" w:color="auto" w:fill="A8D08D" w:themeFill="accent6" w:themeFillTint="99"/>
          </w:tcPr>
          <w:p w14:paraId="648BF4F8" w14:textId="163DA9A8" w:rsidR="000030B7" w:rsidRPr="00C842F5" w:rsidRDefault="000030B7" w:rsidP="000030B7">
            <w:pPr>
              <w:jc w:val="center"/>
              <w:rPr>
                <w:rFonts w:ascii="Garamond" w:hAnsi="Garamond"/>
                <w:b/>
              </w:rPr>
            </w:pPr>
            <w:r w:rsidRPr="00C842F5">
              <w:rPr>
                <w:rFonts w:ascii="Garamond" w:hAnsi="Garamond"/>
                <w:b/>
              </w:rPr>
              <w:t>Date de mise en place</w:t>
            </w:r>
            <w:r w:rsidR="009841B4">
              <w:rPr>
                <w:rFonts w:ascii="Garamond" w:hAnsi="Garamond"/>
                <w:b/>
              </w:rPr>
              <w:t xml:space="preserve"> de l’action</w:t>
            </w:r>
          </w:p>
        </w:tc>
      </w:tr>
      <w:tr w:rsidR="000030B7" w:rsidRPr="00C842F5" w14:paraId="56EBB33B" w14:textId="77777777" w:rsidTr="00F925BB">
        <w:tc>
          <w:tcPr>
            <w:tcW w:w="7933" w:type="dxa"/>
            <w:shd w:val="clear" w:color="auto" w:fill="E2EFD9" w:themeFill="accent6" w:themeFillTint="33"/>
          </w:tcPr>
          <w:p w14:paraId="07EAB41C" w14:textId="77777777" w:rsidR="000030B7" w:rsidRPr="00C842F5" w:rsidRDefault="000030B7" w:rsidP="00B8222D">
            <w:pPr>
              <w:rPr>
                <w:rFonts w:ascii="Garamond" w:hAnsi="Garamond"/>
              </w:rPr>
            </w:pPr>
          </w:p>
          <w:p w14:paraId="3CEDA9CD" w14:textId="3D1C7614" w:rsidR="00F925BB" w:rsidRPr="00C842F5" w:rsidRDefault="00F925BB" w:rsidP="00B8222D">
            <w:pPr>
              <w:rPr>
                <w:rFonts w:ascii="Garamond" w:hAnsi="Garamond"/>
              </w:rPr>
            </w:pPr>
          </w:p>
        </w:tc>
        <w:tc>
          <w:tcPr>
            <w:tcW w:w="2523" w:type="dxa"/>
            <w:shd w:val="clear" w:color="auto" w:fill="E2EFD9" w:themeFill="accent6" w:themeFillTint="33"/>
          </w:tcPr>
          <w:p w14:paraId="0498045A" w14:textId="77777777" w:rsidR="000030B7" w:rsidRPr="00C842F5" w:rsidRDefault="000030B7" w:rsidP="00B8222D">
            <w:pPr>
              <w:rPr>
                <w:rFonts w:ascii="Garamond" w:hAnsi="Garamond"/>
              </w:rPr>
            </w:pPr>
          </w:p>
        </w:tc>
      </w:tr>
      <w:tr w:rsidR="000030B7" w:rsidRPr="00C842F5" w14:paraId="1838C938" w14:textId="77777777" w:rsidTr="00F925BB">
        <w:tc>
          <w:tcPr>
            <w:tcW w:w="7933" w:type="dxa"/>
            <w:shd w:val="clear" w:color="auto" w:fill="E2EFD9" w:themeFill="accent6" w:themeFillTint="33"/>
          </w:tcPr>
          <w:p w14:paraId="3F71B472" w14:textId="77777777" w:rsidR="000030B7" w:rsidRPr="00C842F5" w:rsidRDefault="000030B7" w:rsidP="00B8222D">
            <w:pPr>
              <w:rPr>
                <w:rFonts w:ascii="Garamond" w:hAnsi="Garamond"/>
              </w:rPr>
            </w:pPr>
          </w:p>
          <w:p w14:paraId="2B47C3AA" w14:textId="520C5DA7" w:rsidR="00F925BB" w:rsidRPr="00C842F5" w:rsidRDefault="00F925BB" w:rsidP="00B8222D">
            <w:pPr>
              <w:rPr>
                <w:rFonts w:ascii="Garamond" w:hAnsi="Garamond"/>
              </w:rPr>
            </w:pPr>
          </w:p>
        </w:tc>
        <w:tc>
          <w:tcPr>
            <w:tcW w:w="2523" w:type="dxa"/>
            <w:shd w:val="clear" w:color="auto" w:fill="E2EFD9" w:themeFill="accent6" w:themeFillTint="33"/>
          </w:tcPr>
          <w:p w14:paraId="7B2A1371" w14:textId="77777777" w:rsidR="000030B7" w:rsidRPr="00C842F5" w:rsidRDefault="000030B7" w:rsidP="00B8222D">
            <w:pPr>
              <w:rPr>
                <w:rFonts w:ascii="Garamond" w:hAnsi="Garamond"/>
              </w:rPr>
            </w:pPr>
          </w:p>
        </w:tc>
      </w:tr>
      <w:tr w:rsidR="000030B7" w:rsidRPr="00C842F5" w14:paraId="0AA7197C" w14:textId="77777777" w:rsidTr="00F925BB">
        <w:tc>
          <w:tcPr>
            <w:tcW w:w="7933" w:type="dxa"/>
            <w:shd w:val="clear" w:color="auto" w:fill="E2EFD9" w:themeFill="accent6" w:themeFillTint="33"/>
          </w:tcPr>
          <w:p w14:paraId="765E01FA" w14:textId="77777777" w:rsidR="000030B7" w:rsidRPr="00C842F5" w:rsidRDefault="000030B7" w:rsidP="00B8222D">
            <w:pPr>
              <w:rPr>
                <w:rFonts w:ascii="Garamond" w:hAnsi="Garamond"/>
              </w:rPr>
            </w:pPr>
          </w:p>
          <w:p w14:paraId="558C23DD" w14:textId="08245F05" w:rsidR="00F925BB" w:rsidRPr="00C842F5" w:rsidRDefault="00F925BB" w:rsidP="00B8222D">
            <w:pPr>
              <w:rPr>
                <w:rFonts w:ascii="Garamond" w:hAnsi="Garamond"/>
              </w:rPr>
            </w:pPr>
          </w:p>
        </w:tc>
        <w:tc>
          <w:tcPr>
            <w:tcW w:w="2523" w:type="dxa"/>
            <w:shd w:val="clear" w:color="auto" w:fill="E2EFD9" w:themeFill="accent6" w:themeFillTint="33"/>
          </w:tcPr>
          <w:p w14:paraId="7C48A9CD" w14:textId="77777777" w:rsidR="000030B7" w:rsidRPr="00C842F5" w:rsidRDefault="000030B7" w:rsidP="00B8222D">
            <w:pPr>
              <w:rPr>
                <w:rFonts w:ascii="Garamond" w:hAnsi="Garamond"/>
              </w:rPr>
            </w:pPr>
          </w:p>
        </w:tc>
      </w:tr>
      <w:tr w:rsidR="000030B7" w:rsidRPr="00C842F5" w14:paraId="61CBD683" w14:textId="77777777" w:rsidTr="00F925BB">
        <w:tc>
          <w:tcPr>
            <w:tcW w:w="7933" w:type="dxa"/>
            <w:shd w:val="clear" w:color="auto" w:fill="E2EFD9" w:themeFill="accent6" w:themeFillTint="33"/>
          </w:tcPr>
          <w:p w14:paraId="104DD3DB" w14:textId="77777777" w:rsidR="000030B7" w:rsidRPr="00C842F5" w:rsidRDefault="000030B7" w:rsidP="00B8222D">
            <w:pPr>
              <w:rPr>
                <w:rFonts w:ascii="Garamond" w:hAnsi="Garamond"/>
              </w:rPr>
            </w:pPr>
          </w:p>
          <w:p w14:paraId="47894ED6" w14:textId="0F7ED8BF" w:rsidR="00F925BB" w:rsidRPr="00C842F5" w:rsidRDefault="00F925BB" w:rsidP="00B8222D">
            <w:pPr>
              <w:rPr>
                <w:rFonts w:ascii="Garamond" w:hAnsi="Garamond"/>
              </w:rPr>
            </w:pPr>
          </w:p>
        </w:tc>
        <w:tc>
          <w:tcPr>
            <w:tcW w:w="2523" w:type="dxa"/>
            <w:shd w:val="clear" w:color="auto" w:fill="E2EFD9" w:themeFill="accent6" w:themeFillTint="33"/>
          </w:tcPr>
          <w:p w14:paraId="79A248B2" w14:textId="77777777" w:rsidR="000030B7" w:rsidRPr="00C842F5" w:rsidRDefault="000030B7" w:rsidP="00B8222D">
            <w:pPr>
              <w:rPr>
                <w:rFonts w:ascii="Garamond" w:hAnsi="Garamond"/>
              </w:rPr>
            </w:pPr>
          </w:p>
        </w:tc>
      </w:tr>
      <w:tr w:rsidR="000030B7" w:rsidRPr="00C842F5" w14:paraId="0F45224A" w14:textId="77777777" w:rsidTr="00F925BB">
        <w:tc>
          <w:tcPr>
            <w:tcW w:w="7933" w:type="dxa"/>
            <w:shd w:val="clear" w:color="auto" w:fill="E2EFD9" w:themeFill="accent6" w:themeFillTint="33"/>
          </w:tcPr>
          <w:p w14:paraId="6E92A045" w14:textId="77777777" w:rsidR="000030B7" w:rsidRPr="00C842F5" w:rsidRDefault="000030B7" w:rsidP="00B8222D">
            <w:pPr>
              <w:rPr>
                <w:rFonts w:ascii="Garamond" w:hAnsi="Garamond"/>
              </w:rPr>
            </w:pPr>
          </w:p>
          <w:p w14:paraId="63F1578C" w14:textId="14C54271" w:rsidR="00F925BB" w:rsidRPr="00C842F5" w:rsidRDefault="00F925BB" w:rsidP="00B8222D">
            <w:pPr>
              <w:rPr>
                <w:rFonts w:ascii="Garamond" w:hAnsi="Garamond"/>
              </w:rPr>
            </w:pPr>
          </w:p>
        </w:tc>
        <w:tc>
          <w:tcPr>
            <w:tcW w:w="2523" w:type="dxa"/>
            <w:shd w:val="clear" w:color="auto" w:fill="E2EFD9" w:themeFill="accent6" w:themeFillTint="33"/>
          </w:tcPr>
          <w:p w14:paraId="3CB88EA5" w14:textId="77777777" w:rsidR="000030B7" w:rsidRPr="00C842F5" w:rsidRDefault="000030B7" w:rsidP="00B8222D">
            <w:pPr>
              <w:rPr>
                <w:rFonts w:ascii="Garamond" w:hAnsi="Garamond"/>
              </w:rPr>
            </w:pPr>
          </w:p>
        </w:tc>
      </w:tr>
      <w:tr w:rsidR="000030B7" w:rsidRPr="00C842F5" w14:paraId="3133F83B" w14:textId="77777777" w:rsidTr="00F925BB">
        <w:tc>
          <w:tcPr>
            <w:tcW w:w="7933" w:type="dxa"/>
            <w:shd w:val="clear" w:color="auto" w:fill="E2EFD9" w:themeFill="accent6" w:themeFillTint="33"/>
          </w:tcPr>
          <w:p w14:paraId="59FACC67" w14:textId="77777777" w:rsidR="000030B7" w:rsidRPr="00C842F5" w:rsidRDefault="000030B7" w:rsidP="00B8222D">
            <w:pPr>
              <w:rPr>
                <w:rFonts w:ascii="Garamond" w:hAnsi="Garamond"/>
              </w:rPr>
            </w:pPr>
          </w:p>
          <w:p w14:paraId="6A413C42" w14:textId="0A1B7241" w:rsidR="00F925BB" w:rsidRPr="00C842F5" w:rsidRDefault="00F925BB" w:rsidP="00B8222D">
            <w:pPr>
              <w:rPr>
                <w:rFonts w:ascii="Garamond" w:hAnsi="Garamond"/>
              </w:rPr>
            </w:pPr>
          </w:p>
        </w:tc>
        <w:tc>
          <w:tcPr>
            <w:tcW w:w="2523" w:type="dxa"/>
            <w:shd w:val="clear" w:color="auto" w:fill="E2EFD9" w:themeFill="accent6" w:themeFillTint="33"/>
          </w:tcPr>
          <w:p w14:paraId="63B1A5D6" w14:textId="77777777" w:rsidR="000030B7" w:rsidRPr="00C842F5" w:rsidRDefault="000030B7" w:rsidP="00B8222D">
            <w:pPr>
              <w:rPr>
                <w:rFonts w:ascii="Garamond" w:hAnsi="Garamond"/>
              </w:rPr>
            </w:pPr>
          </w:p>
        </w:tc>
      </w:tr>
    </w:tbl>
    <w:p w14:paraId="0ED8F9B1" w14:textId="34EFBD63" w:rsidR="007F0154" w:rsidRPr="00C842F5" w:rsidRDefault="007F0154" w:rsidP="00B8222D">
      <w:pPr>
        <w:rPr>
          <w:rFonts w:ascii="Garamond" w:hAnsi="Garamond"/>
        </w:rPr>
      </w:pPr>
    </w:p>
    <w:p w14:paraId="6C4160BE" w14:textId="46403189" w:rsidR="007F0154" w:rsidRDefault="007F0154" w:rsidP="00B8222D">
      <w:pPr>
        <w:rPr>
          <w:rFonts w:ascii="Garamond" w:hAnsi="Garamond"/>
        </w:rPr>
      </w:pPr>
    </w:p>
    <w:p w14:paraId="27B92C23" w14:textId="05DF0C9E" w:rsidR="009841B4" w:rsidRDefault="009841B4" w:rsidP="00B8222D">
      <w:pPr>
        <w:rPr>
          <w:rFonts w:ascii="Garamond" w:hAnsi="Garamond"/>
        </w:rPr>
      </w:pPr>
    </w:p>
    <w:p w14:paraId="58F3AAF7" w14:textId="3F67EA0F" w:rsidR="009841B4" w:rsidRDefault="009841B4" w:rsidP="00B8222D">
      <w:pPr>
        <w:rPr>
          <w:rFonts w:ascii="Garamond" w:hAnsi="Garamond"/>
        </w:rPr>
      </w:pPr>
    </w:p>
    <w:p w14:paraId="108B27BB" w14:textId="457FE216" w:rsidR="00125527" w:rsidRDefault="00125527" w:rsidP="00B8222D">
      <w:pPr>
        <w:rPr>
          <w:rFonts w:ascii="Garamond" w:hAnsi="Garamond"/>
        </w:rPr>
      </w:pPr>
    </w:p>
    <w:p w14:paraId="561145D3" w14:textId="1EC9F30F" w:rsidR="00125527" w:rsidRDefault="00125527" w:rsidP="00B8222D">
      <w:pPr>
        <w:rPr>
          <w:rFonts w:ascii="Garamond" w:hAnsi="Garamond"/>
        </w:rPr>
      </w:pPr>
    </w:p>
    <w:p w14:paraId="447E4BFC" w14:textId="77777777" w:rsidR="00125527" w:rsidRPr="00C842F5" w:rsidRDefault="00125527" w:rsidP="00B8222D">
      <w:pPr>
        <w:rPr>
          <w:rFonts w:ascii="Garamond" w:hAnsi="Garamond"/>
        </w:rPr>
      </w:pPr>
    </w:p>
    <w:p w14:paraId="56538B1B" w14:textId="7B50063A" w:rsidR="00B8222D" w:rsidRPr="00C842F5" w:rsidRDefault="00B8222D" w:rsidP="00B8222D">
      <w:pPr>
        <w:pStyle w:val="Titre1"/>
        <w:rPr>
          <w:rFonts w:ascii="Garamond" w:hAnsi="Garamond"/>
        </w:rPr>
      </w:pPr>
      <w:bookmarkStart w:id="13" w:name="_Toc236748569"/>
      <w:r w:rsidRPr="00C842F5">
        <w:rPr>
          <w:rFonts w:ascii="Garamond" w:hAnsi="Garamond"/>
        </w:rPr>
        <w:t>A</w:t>
      </w:r>
      <w:r w:rsidR="00C4506F" w:rsidRPr="00C842F5">
        <w:rPr>
          <w:rFonts w:ascii="Garamond" w:hAnsi="Garamond"/>
        </w:rPr>
        <w:t>NNEXES</w:t>
      </w:r>
      <w:bookmarkEnd w:id="13"/>
      <w:r w:rsidRPr="00C842F5">
        <w:rPr>
          <w:rFonts w:ascii="Garamond" w:hAnsi="Garamond"/>
        </w:rPr>
        <w:t xml:space="preserve"> </w:t>
      </w:r>
    </w:p>
    <w:p w14:paraId="6D955E97" w14:textId="165ABA19" w:rsidR="00B8222D" w:rsidRPr="00C842F5" w:rsidRDefault="00B8222D" w:rsidP="00B8222D">
      <w:pPr>
        <w:rPr>
          <w:rFonts w:ascii="Garamond" w:hAnsi="Garamond"/>
        </w:rPr>
      </w:pPr>
    </w:p>
    <w:p w14:paraId="31A212A5" w14:textId="1EB27C68" w:rsidR="00B8222D" w:rsidRPr="00C842F5" w:rsidRDefault="00B8222D" w:rsidP="00B8222D">
      <w:pPr>
        <w:rPr>
          <w:rFonts w:ascii="Garamond" w:hAnsi="Garamond"/>
        </w:rPr>
      </w:pPr>
      <w:r w:rsidRPr="00C842F5">
        <w:rPr>
          <w:rFonts w:ascii="Garamond" w:hAnsi="Garamond"/>
        </w:rPr>
        <w:t>Joindre en annexe </w:t>
      </w:r>
      <w:r w:rsidR="007C7712" w:rsidRPr="00C842F5">
        <w:rPr>
          <w:rFonts w:ascii="Garamond" w:hAnsi="Garamond"/>
        </w:rPr>
        <w:t xml:space="preserve">de ce document </w:t>
      </w:r>
      <w:r w:rsidRPr="00C842F5">
        <w:rPr>
          <w:rFonts w:ascii="Garamond" w:hAnsi="Garamond"/>
        </w:rPr>
        <w:t xml:space="preserve">: </w:t>
      </w:r>
    </w:p>
    <w:p w14:paraId="382DAA36" w14:textId="10E87A45" w:rsidR="00073C97" w:rsidRDefault="00073C97" w:rsidP="00553067">
      <w:pPr>
        <w:pStyle w:val="Paragraphedeliste"/>
        <w:numPr>
          <w:ilvl w:val="0"/>
          <w:numId w:val="41"/>
        </w:numPr>
        <w:jc w:val="both"/>
        <w:rPr>
          <w:rFonts w:ascii="Garamond" w:hAnsi="Garamond"/>
        </w:rPr>
      </w:pPr>
      <w:r>
        <w:rPr>
          <w:rFonts w:ascii="Garamond" w:hAnsi="Garamond"/>
        </w:rPr>
        <w:t>Les livrables des conseils</w:t>
      </w:r>
      <w:r w:rsidR="0078470C">
        <w:rPr>
          <w:rFonts w:ascii="Garamond" w:hAnsi="Garamond"/>
        </w:rPr>
        <w:t xml:space="preserve"> relatifs à l’accompagnement des jeunes agriculteurs</w:t>
      </w:r>
      <w:r>
        <w:rPr>
          <w:rFonts w:ascii="Garamond" w:hAnsi="Garamond"/>
        </w:rPr>
        <w:t xml:space="preserve"> : </w:t>
      </w:r>
      <w:r w:rsidR="0078470C">
        <w:rPr>
          <w:rFonts w:ascii="Garamond" w:hAnsi="Garamond"/>
        </w:rPr>
        <w:t xml:space="preserve">Etude de faisabilité, </w:t>
      </w:r>
      <w:r>
        <w:rPr>
          <w:rFonts w:ascii="Garamond" w:hAnsi="Garamond"/>
        </w:rPr>
        <w:t xml:space="preserve">PDE JA, avenant, </w:t>
      </w:r>
      <w:r w:rsidR="0078470C">
        <w:rPr>
          <w:rFonts w:ascii="Garamond" w:hAnsi="Garamond"/>
        </w:rPr>
        <w:t xml:space="preserve">demandes d’aide 75.01, demande d’aide 73.01, fiche de suivi de la mise en œuvre du PDE-JA </w:t>
      </w:r>
      <w:r w:rsidR="00665995">
        <w:rPr>
          <w:rFonts w:ascii="Garamond" w:hAnsi="Garamond"/>
        </w:rPr>
        <w:t>(</w:t>
      </w:r>
      <w:r w:rsidR="00882C46">
        <w:rPr>
          <w:rFonts w:ascii="Garamond" w:hAnsi="Garamond"/>
        </w:rPr>
        <w:t>si non transmis par ailleurs</w:t>
      </w:r>
      <w:r w:rsidR="00665995">
        <w:rPr>
          <w:rFonts w:ascii="Garamond" w:hAnsi="Garamond"/>
        </w:rPr>
        <w:t>)</w:t>
      </w:r>
      <w:r w:rsidR="00F57D89">
        <w:rPr>
          <w:rFonts w:ascii="Garamond" w:hAnsi="Garamond"/>
        </w:rPr>
        <w:t>.</w:t>
      </w:r>
    </w:p>
    <w:p w14:paraId="0F07CFAD" w14:textId="6A49D73A" w:rsidR="0078470C" w:rsidRDefault="0078470C" w:rsidP="00553067">
      <w:pPr>
        <w:pStyle w:val="Paragraphedeliste"/>
        <w:numPr>
          <w:ilvl w:val="0"/>
          <w:numId w:val="41"/>
        </w:numPr>
        <w:jc w:val="both"/>
        <w:rPr>
          <w:rFonts w:ascii="Garamond" w:hAnsi="Garamond"/>
        </w:rPr>
      </w:pPr>
      <w:r>
        <w:rPr>
          <w:rFonts w:ascii="Garamond" w:hAnsi="Garamond"/>
        </w:rPr>
        <w:t xml:space="preserve">Les livrables relatifs au conseil technique spécialisé : </w:t>
      </w:r>
      <w:r w:rsidR="00CE1160">
        <w:rPr>
          <w:rFonts w:ascii="Garamond" w:hAnsi="Garamond"/>
        </w:rPr>
        <w:t xml:space="preserve">supports ; </w:t>
      </w:r>
      <w:r>
        <w:rPr>
          <w:rFonts w:ascii="Garamond" w:hAnsi="Garamond"/>
        </w:rPr>
        <w:t xml:space="preserve">synthèse annuelle par ETP financé du temps passé par action de conseil signée par la personne engageant la structure. </w:t>
      </w:r>
    </w:p>
    <w:p w14:paraId="4446B0C8" w14:textId="4BA49D08" w:rsidR="00B8222D" w:rsidRPr="00C842F5" w:rsidRDefault="00B8222D" w:rsidP="00553067">
      <w:pPr>
        <w:pStyle w:val="Paragraphedeliste"/>
        <w:numPr>
          <w:ilvl w:val="0"/>
          <w:numId w:val="41"/>
        </w:numPr>
        <w:jc w:val="both"/>
        <w:rPr>
          <w:rFonts w:ascii="Garamond" w:hAnsi="Garamond"/>
        </w:rPr>
      </w:pPr>
      <w:r w:rsidRPr="00C842F5">
        <w:rPr>
          <w:rFonts w:ascii="Garamond" w:hAnsi="Garamond"/>
        </w:rPr>
        <w:t>Photos, supports de communication réalisés</w:t>
      </w:r>
      <w:r w:rsidR="00F57D89">
        <w:rPr>
          <w:rFonts w:ascii="Garamond" w:hAnsi="Garamond"/>
        </w:rPr>
        <w:t>.</w:t>
      </w:r>
      <w:bookmarkStart w:id="14" w:name="_GoBack"/>
      <w:bookmarkEnd w:id="14"/>
    </w:p>
    <w:p w14:paraId="6440AC58" w14:textId="03F36C90" w:rsidR="00E018E8" w:rsidRPr="00C842F5" w:rsidRDefault="00E018E8" w:rsidP="00553067">
      <w:pPr>
        <w:pStyle w:val="Paragraphedeliste"/>
        <w:numPr>
          <w:ilvl w:val="0"/>
          <w:numId w:val="41"/>
        </w:numPr>
        <w:jc w:val="both"/>
        <w:rPr>
          <w:rFonts w:ascii="Garamond" w:hAnsi="Garamond"/>
        </w:rPr>
      </w:pPr>
      <w:r w:rsidRPr="00C842F5">
        <w:rPr>
          <w:rFonts w:ascii="Garamond" w:hAnsi="Garamond"/>
        </w:rPr>
        <w:t>Questionnaire de satisfaction </w:t>
      </w:r>
      <w:r w:rsidR="00FE7290">
        <w:rPr>
          <w:rFonts w:ascii="Garamond" w:hAnsi="Garamond"/>
        </w:rPr>
        <w:t xml:space="preserve">annuel </w:t>
      </w:r>
      <w:r w:rsidR="0078470C">
        <w:rPr>
          <w:rFonts w:ascii="Garamond" w:hAnsi="Garamond"/>
        </w:rPr>
        <w:t xml:space="preserve">signé par le bénéficiaire final </w:t>
      </w:r>
      <w:r w:rsidR="00C80BEC" w:rsidRPr="00C842F5">
        <w:rPr>
          <w:rFonts w:ascii="Garamond" w:hAnsi="Garamond"/>
        </w:rPr>
        <w:t>des actions de conseil</w:t>
      </w:r>
      <w:r w:rsidR="00EE7875">
        <w:rPr>
          <w:rFonts w:ascii="Garamond" w:hAnsi="Garamond"/>
        </w:rPr>
        <w:t>, avec la liste des prestations</w:t>
      </w:r>
      <w:r w:rsidR="00C70878">
        <w:rPr>
          <w:rFonts w:ascii="Garamond" w:hAnsi="Garamond"/>
        </w:rPr>
        <w:t xml:space="preserve"> concernées</w:t>
      </w:r>
      <w:r w:rsidR="0078470C">
        <w:rPr>
          <w:rFonts w:ascii="Garamond" w:hAnsi="Garamond"/>
        </w:rPr>
        <w:t xml:space="preserve">. </w:t>
      </w:r>
    </w:p>
    <w:p w14:paraId="3F016E08" w14:textId="77777777" w:rsidR="00E018E8" w:rsidRPr="00C842F5" w:rsidRDefault="00E018E8" w:rsidP="00E018E8">
      <w:pPr>
        <w:pStyle w:val="Paragraphedeliste"/>
        <w:ind w:left="720"/>
        <w:rPr>
          <w:rFonts w:ascii="Garamond" w:hAnsi="Garamond"/>
        </w:rPr>
      </w:pPr>
    </w:p>
    <w:p w14:paraId="253B2112" w14:textId="7098DFFD" w:rsidR="007F0154" w:rsidRPr="00C842F5" w:rsidRDefault="007F0154" w:rsidP="007F0154">
      <w:pPr>
        <w:rPr>
          <w:rFonts w:ascii="Garamond" w:hAnsi="Garamond"/>
        </w:rPr>
      </w:pPr>
    </w:p>
    <w:p w14:paraId="33D5ED0A" w14:textId="3D9058AC" w:rsidR="007F0154" w:rsidRPr="00C842F5" w:rsidRDefault="007F0154" w:rsidP="007F0154">
      <w:pPr>
        <w:rPr>
          <w:rFonts w:ascii="Garamond" w:hAnsi="Garamond"/>
        </w:rPr>
      </w:pPr>
    </w:p>
    <w:p w14:paraId="65A68969" w14:textId="40F2738F" w:rsidR="007F0154" w:rsidRPr="00C842F5" w:rsidRDefault="007F0154" w:rsidP="007F0154">
      <w:pPr>
        <w:rPr>
          <w:rFonts w:ascii="Garamond" w:hAnsi="Garamond"/>
        </w:rPr>
      </w:pPr>
    </w:p>
    <w:p w14:paraId="30481CCD" w14:textId="5985B4DF" w:rsidR="007F0154" w:rsidRPr="00C842F5" w:rsidRDefault="007F0154" w:rsidP="007F0154">
      <w:pPr>
        <w:rPr>
          <w:rFonts w:ascii="Garamond" w:hAnsi="Garamond"/>
        </w:rPr>
      </w:pPr>
    </w:p>
    <w:p w14:paraId="7978A507" w14:textId="77777777" w:rsidR="007F0154" w:rsidRPr="00C842F5" w:rsidRDefault="007F0154" w:rsidP="007F0154">
      <w:pPr>
        <w:rPr>
          <w:rFonts w:ascii="Garamond" w:hAnsi="Garamond"/>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9"/>
        <w:gridCol w:w="4384"/>
        <w:gridCol w:w="439"/>
        <w:gridCol w:w="3528"/>
      </w:tblGrid>
      <w:tr w:rsidR="007F0154" w:rsidRPr="00C842F5" w14:paraId="6E795768" w14:textId="77777777" w:rsidTr="0004072E">
        <w:trPr>
          <w:trHeight w:val="397"/>
          <w:jc w:val="center"/>
        </w:trPr>
        <w:tc>
          <w:tcPr>
            <w:tcW w:w="10489" w:type="dxa"/>
            <w:gridSpan w:val="4"/>
            <w:tcBorders>
              <w:top w:val="single" w:sz="4" w:space="0" w:color="000000"/>
              <w:left w:val="single" w:sz="4" w:space="0" w:color="000000"/>
              <w:bottom w:val="single" w:sz="4" w:space="0" w:color="000000"/>
              <w:right w:val="single" w:sz="4" w:space="0" w:color="000000"/>
            </w:tcBorders>
            <w:shd w:val="clear" w:color="auto" w:fill="538135"/>
            <w:vAlign w:val="center"/>
          </w:tcPr>
          <w:p w14:paraId="1EC108BF" w14:textId="77777777" w:rsidR="007F0154" w:rsidRPr="00C842F5" w:rsidRDefault="007F0154" w:rsidP="007F0154">
            <w:pPr>
              <w:rPr>
                <w:rFonts w:ascii="Garamond" w:hAnsi="Garamond"/>
                <w:sz w:val="20"/>
              </w:rPr>
            </w:pPr>
            <w:r w:rsidRPr="00C842F5">
              <w:rPr>
                <w:rFonts w:ascii="Garamond" w:hAnsi="Garamond"/>
              </w:rPr>
              <w:t>SIGNATURE</w:t>
            </w:r>
          </w:p>
        </w:tc>
      </w:tr>
      <w:tr w:rsidR="007F0154" w:rsidRPr="00C842F5" w14:paraId="0D8B62FB" w14:textId="77777777" w:rsidTr="0004072E">
        <w:trPr>
          <w:jc w:val="center"/>
        </w:trPr>
        <w:tc>
          <w:tcPr>
            <w:tcW w:w="213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01B30AF" w14:textId="77777777" w:rsidR="007F0154" w:rsidRPr="00C842F5" w:rsidRDefault="007F0154" w:rsidP="0004072E">
            <w:pPr>
              <w:rPr>
                <w:rFonts w:ascii="Garamond" w:hAnsi="Garamond" w:cs="Arial"/>
                <w:sz w:val="19"/>
                <w:szCs w:val="19"/>
              </w:rPr>
            </w:pPr>
            <w:r w:rsidRPr="00C842F5">
              <w:rPr>
                <w:rFonts w:ascii="Garamond" w:hAnsi="Garamond" w:cs="Arial"/>
                <w:sz w:val="19"/>
                <w:szCs w:val="19"/>
              </w:rPr>
              <w:t xml:space="preserve">Fait à </w:t>
            </w:r>
          </w:p>
        </w:tc>
        <w:tc>
          <w:tcPr>
            <w:tcW w:w="4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785CF" w14:textId="77777777" w:rsidR="007F0154" w:rsidRPr="00C842F5" w:rsidRDefault="007F0154" w:rsidP="0004072E">
            <w:pPr>
              <w:jc w:val="both"/>
              <w:rPr>
                <w:rFonts w:ascii="Garamond" w:hAnsi="Garamond" w:cs="Arial"/>
                <w:sz w:val="19"/>
                <w:szCs w:val="19"/>
              </w:rPr>
            </w:pPr>
          </w:p>
        </w:tc>
        <w:tc>
          <w:tcPr>
            <w:tcW w:w="43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D45470A" w14:textId="77777777" w:rsidR="007F0154" w:rsidRPr="00C842F5" w:rsidRDefault="007F0154" w:rsidP="0004072E">
            <w:pPr>
              <w:jc w:val="both"/>
              <w:rPr>
                <w:rFonts w:ascii="Garamond" w:hAnsi="Garamond" w:cs="Arial"/>
                <w:sz w:val="19"/>
                <w:szCs w:val="19"/>
              </w:rPr>
            </w:pPr>
            <w:r w:rsidRPr="00C842F5">
              <w:rPr>
                <w:rFonts w:ascii="Garamond" w:hAnsi="Garamond" w:cs="Arial"/>
                <w:sz w:val="19"/>
                <w:szCs w:val="19"/>
              </w:rPr>
              <w:t>Le</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339C0" w14:textId="77777777" w:rsidR="007F0154" w:rsidRPr="00C842F5" w:rsidRDefault="007F0154" w:rsidP="0004072E">
            <w:pPr>
              <w:jc w:val="center"/>
              <w:rPr>
                <w:rFonts w:ascii="Garamond" w:hAnsi="Garamond" w:cs="Arial"/>
                <w:sz w:val="19"/>
                <w:szCs w:val="19"/>
              </w:rPr>
            </w:pPr>
          </w:p>
        </w:tc>
      </w:tr>
      <w:tr w:rsidR="007F0154" w:rsidRPr="00C842F5" w14:paraId="39AD017B" w14:textId="77777777" w:rsidTr="0004072E">
        <w:trPr>
          <w:jc w:val="center"/>
        </w:trPr>
        <w:tc>
          <w:tcPr>
            <w:tcW w:w="213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760DDB3" w14:textId="77777777" w:rsidR="007F0154" w:rsidRPr="00C842F5" w:rsidRDefault="007F0154" w:rsidP="0004072E">
            <w:pPr>
              <w:rPr>
                <w:rFonts w:ascii="Garamond" w:hAnsi="Garamond" w:cs="Arial"/>
                <w:sz w:val="19"/>
                <w:szCs w:val="19"/>
              </w:rPr>
            </w:pPr>
            <w:r w:rsidRPr="00C842F5">
              <w:rPr>
                <w:rFonts w:ascii="Garamond" w:hAnsi="Garamond" w:cs="Arial"/>
                <w:sz w:val="19"/>
                <w:szCs w:val="19"/>
              </w:rPr>
              <w:t>Nom du signataire</w:t>
            </w:r>
          </w:p>
        </w:tc>
        <w:tc>
          <w:tcPr>
            <w:tcW w:w="83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A25DD71" w14:textId="77777777" w:rsidR="007F0154" w:rsidRPr="00C842F5" w:rsidRDefault="007F0154" w:rsidP="0004072E">
            <w:pPr>
              <w:jc w:val="both"/>
              <w:rPr>
                <w:rFonts w:ascii="Garamond" w:hAnsi="Garamond" w:cs="Arial"/>
                <w:sz w:val="19"/>
                <w:szCs w:val="19"/>
              </w:rPr>
            </w:pPr>
          </w:p>
        </w:tc>
      </w:tr>
      <w:tr w:rsidR="007F0154" w:rsidRPr="00C842F5" w14:paraId="492C18A6" w14:textId="77777777" w:rsidTr="0004072E">
        <w:trPr>
          <w:jc w:val="center"/>
        </w:trPr>
        <w:tc>
          <w:tcPr>
            <w:tcW w:w="213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D1EA5D3" w14:textId="77777777" w:rsidR="007F0154" w:rsidRPr="00C842F5" w:rsidRDefault="007F0154" w:rsidP="0004072E">
            <w:pPr>
              <w:rPr>
                <w:rFonts w:ascii="Garamond" w:hAnsi="Garamond" w:cs="Arial"/>
                <w:sz w:val="19"/>
                <w:szCs w:val="19"/>
              </w:rPr>
            </w:pPr>
            <w:r w:rsidRPr="00C842F5">
              <w:rPr>
                <w:rFonts w:ascii="Garamond" w:hAnsi="Garamond" w:cs="Arial"/>
                <w:sz w:val="19"/>
                <w:szCs w:val="19"/>
              </w:rPr>
              <w:t>Qualité du signataire</w:t>
            </w:r>
          </w:p>
        </w:tc>
        <w:tc>
          <w:tcPr>
            <w:tcW w:w="83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CC56D5" w14:textId="77777777" w:rsidR="007F0154" w:rsidRPr="00C842F5" w:rsidRDefault="007F0154" w:rsidP="0004072E">
            <w:pPr>
              <w:jc w:val="both"/>
              <w:rPr>
                <w:rFonts w:ascii="Garamond" w:hAnsi="Garamond" w:cs="Arial"/>
                <w:sz w:val="19"/>
                <w:szCs w:val="19"/>
              </w:rPr>
            </w:pPr>
          </w:p>
        </w:tc>
      </w:tr>
      <w:tr w:rsidR="007F0154" w:rsidRPr="00C842F5" w14:paraId="37CC8ED5" w14:textId="77777777" w:rsidTr="0004072E">
        <w:trPr>
          <w:trHeight w:val="1387"/>
          <w:jc w:val="center"/>
        </w:trPr>
        <w:tc>
          <w:tcPr>
            <w:tcW w:w="10489" w:type="dxa"/>
            <w:gridSpan w:val="4"/>
            <w:tcBorders>
              <w:top w:val="single" w:sz="4" w:space="0" w:color="000000"/>
              <w:left w:val="single" w:sz="4" w:space="0" w:color="000000"/>
              <w:bottom w:val="single" w:sz="4" w:space="0" w:color="000000"/>
              <w:right w:val="single" w:sz="4" w:space="0" w:color="000000"/>
            </w:tcBorders>
            <w:shd w:val="clear" w:color="auto" w:fill="auto"/>
          </w:tcPr>
          <w:p w14:paraId="3BBA6807" w14:textId="77777777" w:rsidR="007F0154" w:rsidRPr="00C842F5" w:rsidRDefault="007F0154" w:rsidP="0004072E">
            <w:pPr>
              <w:jc w:val="center"/>
              <w:rPr>
                <w:rFonts w:ascii="Garamond" w:hAnsi="Garamond" w:cs="Arial"/>
                <w:i/>
                <w:sz w:val="19"/>
                <w:szCs w:val="19"/>
              </w:rPr>
            </w:pPr>
            <w:r w:rsidRPr="00C842F5">
              <w:rPr>
                <w:rFonts w:ascii="Garamond" w:hAnsi="Garamond" w:cs="Arial"/>
                <w:i/>
                <w:sz w:val="19"/>
                <w:szCs w:val="19"/>
              </w:rPr>
              <w:t>Signature et cachet</w:t>
            </w:r>
          </w:p>
          <w:p w14:paraId="7935B892" w14:textId="77777777" w:rsidR="007F0154" w:rsidRPr="00C842F5" w:rsidRDefault="007F0154" w:rsidP="0004072E">
            <w:pPr>
              <w:rPr>
                <w:rFonts w:ascii="Garamond" w:hAnsi="Garamond" w:cs="Arial"/>
                <w:sz w:val="19"/>
                <w:szCs w:val="19"/>
              </w:rPr>
            </w:pPr>
          </w:p>
          <w:p w14:paraId="1CF6A5B0" w14:textId="77777777" w:rsidR="007F0154" w:rsidRPr="00C842F5" w:rsidRDefault="007F0154" w:rsidP="0004072E">
            <w:pPr>
              <w:rPr>
                <w:rFonts w:ascii="Garamond" w:hAnsi="Garamond" w:cs="Arial"/>
                <w:sz w:val="19"/>
                <w:szCs w:val="19"/>
              </w:rPr>
            </w:pPr>
          </w:p>
          <w:p w14:paraId="3D3F131A" w14:textId="77777777" w:rsidR="007F0154" w:rsidRPr="00C842F5" w:rsidRDefault="007F0154" w:rsidP="0004072E">
            <w:pPr>
              <w:tabs>
                <w:tab w:val="left" w:pos="1773"/>
              </w:tabs>
              <w:rPr>
                <w:rFonts w:ascii="Garamond" w:hAnsi="Garamond"/>
              </w:rPr>
            </w:pPr>
            <w:bookmarkStart w:id="15" w:name="_Hlk119921694"/>
            <w:bookmarkEnd w:id="15"/>
          </w:p>
        </w:tc>
      </w:tr>
    </w:tbl>
    <w:p w14:paraId="043C777F" w14:textId="772D1EC3" w:rsidR="007F0154" w:rsidRPr="00C842F5" w:rsidRDefault="007F0154" w:rsidP="007F0154">
      <w:pPr>
        <w:rPr>
          <w:rFonts w:ascii="Garamond" w:hAnsi="Garamond"/>
        </w:rPr>
      </w:pPr>
    </w:p>
    <w:sectPr w:rsidR="007F0154" w:rsidRPr="00C842F5" w:rsidSect="005D085A">
      <w:pgSz w:w="11906" w:h="16838"/>
      <w:pgMar w:top="2694" w:right="720" w:bottom="720" w:left="720" w:header="71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21F39" w14:textId="77777777" w:rsidR="00757CD1" w:rsidRDefault="00757CD1">
      <w:r>
        <w:separator/>
      </w:r>
    </w:p>
  </w:endnote>
  <w:endnote w:type="continuationSeparator" w:id="0">
    <w:p w14:paraId="4D5A44CA" w14:textId="77777777" w:rsidR="00757CD1" w:rsidRDefault="00757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OpenSymbol">
    <w:altName w:val="Calibri"/>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Lucida Grande">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43010" w14:textId="77777777" w:rsidR="007F0F45" w:rsidRPr="007A4685" w:rsidRDefault="007F0F45" w:rsidP="00A822B7">
    <w:pPr>
      <w:pStyle w:val="Pieddepage"/>
      <w:jc w:val="both"/>
      <w:rPr>
        <w:rFonts w:ascii="Arial" w:hAnsi="Arial" w:cs="Arial"/>
        <w:i/>
        <w:color w:val="538135"/>
        <w:sz w:val="20"/>
        <w:lang w:val="fr-RE"/>
      </w:rPr>
    </w:pPr>
    <w:r>
      <w:rPr>
        <w:noProof/>
      </w:rPr>
      <mc:AlternateContent>
        <mc:Choice Requires="wps">
          <w:drawing>
            <wp:anchor distT="0" distB="0" distL="114300" distR="114300" simplePos="0" relativeHeight="251660288" behindDoc="0" locked="0" layoutInCell="1" allowOverlap="1" wp14:anchorId="451E3568" wp14:editId="32F3C0CE">
              <wp:simplePos x="0" y="0"/>
              <wp:positionH relativeFrom="margin">
                <wp:posOffset>-127635</wp:posOffset>
              </wp:positionH>
              <wp:positionV relativeFrom="bottomMargin">
                <wp:posOffset>67784</wp:posOffset>
              </wp:positionV>
              <wp:extent cx="6901180" cy="45719"/>
              <wp:effectExtent l="0"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1180" cy="45719"/>
                      </a:xfrm>
                      <a:prstGeom prst="rect">
                        <a:avLst/>
                      </a:prstGeom>
                      <a:gradFill rotWithShape="0">
                        <a:gsLst>
                          <a:gs pos="0">
                            <a:srgbClr val="99CC00">
                              <a:gamma/>
                              <a:tint val="20000"/>
                              <a:invGamma/>
                            </a:srgbClr>
                          </a:gs>
                          <a:gs pos="100000">
                            <a:srgbClr val="99CC00"/>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9918E0" id="Rectangle 11" o:spid="_x0000_s1026" style="position:absolute;margin-left:-10.05pt;margin-top:5.35pt;width:543.4pt;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" fillcolor="#ebf5cc" stroked="f">
              <v:fill color2="#9c0" angle="135" focus="100%" type="gradient"/>
              <w10:wrap anchorx="margin" anchory="margin"/>
            </v:rect>
          </w:pict>
        </mc:Fallback>
      </mc:AlternateContent>
    </w:r>
  </w:p>
  <w:tbl>
    <w:tblPr>
      <w:tblW w:w="10658" w:type="dxa"/>
      <w:jc w:val="center"/>
      <w:tblLook w:val="04A0" w:firstRow="1" w:lastRow="0" w:firstColumn="1" w:lastColumn="0" w:noHBand="0" w:noVBand="1"/>
    </w:tblPr>
    <w:tblGrid>
      <w:gridCol w:w="3520"/>
      <w:gridCol w:w="3617"/>
      <w:gridCol w:w="3521"/>
    </w:tblGrid>
    <w:tr w:rsidR="007F0F45" w:rsidRPr="00C15B83" w14:paraId="7E8ABC39" w14:textId="77777777" w:rsidTr="00C1620E">
      <w:trPr>
        <w:trHeight w:val="460"/>
        <w:jc w:val="center"/>
      </w:trPr>
      <w:tc>
        <w:tcPr>
          <w:tcW w:w="3520" w:type="dxa"/>
          <w:shd w:val="clear" w:color="auto" w:fill="auto"/>
          <w:vAlign w:val="center"/>
        </w:tcPr>
        <w:p w14:paraId="4E54CFA5" w14:textId="06E50243" w:rsidR="007F0F45" w:rsidRPr="00C15B83" w:rsidRDefault="002771D8" w:rsidP="001026F2">
          <w:pPr>
            <w:pStyle w:val="Pieddepage"/>
            <w:rPr>
              <w:rFonts w:ascii="Arial" w:hAnsi="Arial" w:cs="Arial"/>
              <w:i/>
              <w:color w:val="538135"/>
              <w:sz w:val="18"/>
              <w:lang w:val="fr-RE"/>
            </w:rPr>
          </w:pPr>
          <w:r>
            <w:rPr>
              <w:rFonts w:ascii="Arial" w:hAnsi="Arial" w:cs="Arial"/>
              <w:i/>
              <w:color w:val="538135"/>
              <w:sz w:val="18"/>
              <w:lang w:val="fr-RE"/>
            </w:rPr>
            <w:t>Modèle de rapport annuel 78.01</w:t>
          </w:r>
          <w:r w:rsidR="001F582D">
            <w:rPr>
              <w:rFonts w:ascii="Arial" w:hAnsi="Arial" w:cs="Arial"/>
              <w:i/>
              <w:color w:val="538135"/>
              <w:sz w:val="18"/>
              <w:lang w:val="fr-RE"/>
            </w:rPr>
            <w:t xml:space="preserve"> – V1</w:t>
          </w:r>
        </w:p>
      </w:tc>
      <w:tc>
        <w:tcPr>
          <w:tcW w:w="3617" w:type="dxa"/>
          <w:shd w:val="clear" w:color="auto" w:fill="auto"/>
          <w:vAlign w:val="center"/>
        </w:tcPr>
        <w:p w14:paraId="26AED445" w14:textId="6206B6E5" w:rsidR="007F0F45" w:rsidRPr="001026F2" w:rsidRDefault="007F0F45" w:rsidP="00C1620E">
          <w:pPr>
            <w:pStyle w:val="Pieddepage"/>
            <w:jc w:val="center"/>
            <w:rPr>
              <w:rFonts w:ascii="Arial" w:hAnsi="Arial" w:cs="Arial"/>
              <w:color w:val="538135"/>
              <w:spacing w:val="20"/>
              <w:sz w:val="18"/>
              <w:szCs w:val="18"/>
              <w:lang w:val="fr-RE"/>
            </w:rPr>
          </w:pPr>
        </w:p>
      </w:tc>
      <w:tc>
        <w:tcPr>
          <w:tcW w:w="3521" w:type="dxa"/>
          <w:shd w:val="clear" w:color="auto" w:fill="auto"/>
          <w:vAlign w:val="center"/>
        </w:tcPr>
        <w:p w14:paraId="1C12210D" w14:textId="77777777" w:rsidR="007F0F45" w:rsidRPr="00C15B83" w:rsidRDefault="007F0F45" w:rsidP="001026F2">
          <w:pPr>
            <w:pStyle w:val="Pieddepage"/>
            <w:jc w:val="right"/>
            <w:rPr>
              <w:rFonts w:ascii="Arial" w:hAnsi="Arial" w:cs="Arial"/>
              <w:i/>
              <w:color w:val="538135"/>
              <w:sz w:val="18"/>
              <w:szCs w:val="18"/>
              <w:lang w:val="fr-RE"/>
            </w:rPr>
          </w:pPr>
          <w:r w:rsidRPr="00C15B83">
            <w:rPr>
              <w:rFonts w:ascii="Arial" w:hAnsi="Arial" w:cs="Arial"/>
              <w:i/>
              <w:color w:val="538135"/>
              <w:sz w:val="18"/>
              <w:szCs w:val="18"/>
              <w:lang w:val="fr-RE"/>
            </w:rPr>
            <w:t xml:space="preserve">Page </w:t>
          </w:r>
          <w:r w:rsidRPr="00C15B83">
            <w:rPr>
              <w:rFonts w:ascii="Arial" w:hAnsi="Arial" w:cs="Arial"/>
              <w:i/>
              <w:color w:val="538135"/>
              <w:sz w:val="18"/>
              <w:szCs w:val="18"/>
              <w:lang w:val="fr-RE"/>
            </w:rPr>
            <w:fldChar w:fldCharType="begin"/>
          </w:r>
          <w:r w:rsidRPr="00C15B83">
            <w:rPr>
              <w:rFonts w:ascii="Arial" w:hAnsi="Arial" w:cs="Arial"/>
              <w:i/>
              <w:color w:val="538135"/>
              <w:sz w:val="18"/>
              <w:szCs w:val="18"/>
              <w:lang w:val="fr-RE"/>
            </w:rPr>
            <w:instrText xml:space="preserve"> PAGE </w:instrText>
          </w:r>
          <w:r w:rsidRPr="00C15B83">
            <w:rPr>
              <w:rFonts w:ascii="Arial" w:hAnsi="Arial" w:cs="Arial"/>
              <w:i/>
              <w:color w:val="538135"/>
              <w:sz w:val="18"/>
              <w:szCs w:val="18"/>
              <w:lang w:val="fr-RE"/>
            </w:rPr>
            <w:fldChar w:fldCharType="separate"/>
          </w:r>
          <w:r>
            <w:rPr>
              <w:rFonts w:ascii="Arial" w:hAnsi="Arial" w:cs="Arial"/>
              <w:i/>
              <w:color w:val="538135"/>
              <w:sz w:val="18"/>
              <w:szCs w:val="18"/>
              <w:lang w:val="fr-RE"/>
            </w:rPr>
            <w:t>1</w:t>
          </w:r>
          <w:r w:rsidRPr="00C15B83">
            <w:rPr>
              <w:rFonts w:ascii="Arial" w:hAnsi="Arial" w:cs="Arial"/>
              <w:i/>
              <w:color w:val="538135"/>
              <w:sz w:val="18"/>
              <w:szCs w:val="18"/>
              <w:lang w:val="fr-RE"/>
            </w:rPr>
            <w:fldChar w:fldCharType="end"/>
          </w:r>
          <w:r w:rsidRPr="00C15B83">
            <w:rPr>
              <w:rFonts w:ascii="Arial" w:hAnsi="Arial" w:cs="Arial"/>
              <w:i/>
              <w:color w:val="538135"/>
              <w:sz w:val="18"/>
              <w:szCs w:val="18"/>
              <w:lang w:val="fr-RE"/>
            </w:rPr>
            <w:t>/</w:t>
          </w:r>
          <w:r w:rsidRPr="00C15B83">
            <w:rPr>
              <w:rFonts w:ascii="Arial" w:hAnsi="Arial" w:cs="Arial"/>
              <w:i/>
              <w:color w:val="538135"/>
              <w:sz w:val="18"/>
              <w:szCs w:val="18"/>
              <w:lang w:val="fr-RE"/>
            </w:rPr>
            <w:fldChar w:fldCharType="begin"/>
          </w:r>
          <w:r w:rsidRPr="00C15B83">
            <w:rPr>
              <w:rFonts w:ascii="Arial" w:hAnsi="Arial" w:cs="Arial"/>
              <w:i/>
              <w:color w:val="538135"/>
              <w:sz w:val="18"/>
              <w:szCs w:val="18"/>
              <w:lang w:val="fr-RE"/>
            </w:rPr>
            <w:instrText xml:space="preserve"> NUMPAGES \*Arabic </w:instrText>
          </w:r>
          <w:r w:rsidRPr="00C15B83">
            <w:rPr>
              <w:rFonts w:ascii="Arial" w:hAnsi="Arial" w:cs="Arial"/>
              <w:i/>
              <w:color w:val="538135"/>
              <w:sz w:val="18"/>
              <w:szCs w:val="18"/>
              <w:lang w:val="fr-RE"/>
            </w:rPr>
            <w:fldChar w:fldCharType="separate"/>
          </w:r>
          <w:r>
            <w:rPr>
              <w:rFonts w:ascii="Arial" w:hAnsi="Arial" w:cs="Arial"/>
              <w:i/>
              <w:color w:val="538135"/>
              <w:sz w:val="18"/>
              <w:szCs w:val="18"/>
              <w:lang w:val="fr-RE"/>
            </w:rPr>
            <w:t>1</w:t>
          </w:r>
          <w:r w:rsidRPr="00C15B83">
            <w:rPr>
              <w:rFonts w:ascii="Arial" w:hAnsi="Arial" w:cs="Arial"/>
              <w:i/>
              <w:color w:val="538135"/>
              <w:sz w:val="18"/>
              <w:szCs w:val="18"/>
              <w:lang w:val="fr-RE"/>
            </w:rPr>
            <w:fldChar w:fldCharType="end"/>
          </w:r>
        </w:p>
      </w:tc>
    </w:tr>
  </w:tbl>
  <w:p w14:paraId="2B63C202" w14:textId="77777777" w:rsidR="007F0F45" w:rsidRPr="005B4973" w:rsidRDefault="007F0F45" w:rsidP="00FB5E8A">
    <w:pPr>
      <w:pStyle w:val="Pieddepag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C278E" w14:textId="77777777" w:rsidR="00757CD1" w:rsidRDefault="00757CD1">
      <w:r>
        <w:separator/>
      </w:r>
    </w:p>
  </w:footnote>
  <w:footnote w:type="continuationSeparator" w:id="0">
    <w:p w14:paraId="013FEDB1" w14:textId="77777777" w:rsidR="00757CD1" w:rsidRDefault="00757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65F8" w14:textId="3CF0E841" w:rsidR="007F0F45" w:rsidRPr="006B126A" w:rsidRDefault="006B126A" w:rsidP="006B126A">
    <w:pPr>
      <w:pStyle w:val="En-tte"/>
    </w:pPr>
    <w:r>
      <w:rPr>
        <w:noProof/>
      </w:rPr>
      <w:drawing>
        <wp:anchor distT="0" distB="0" distL="114300" distR="114300" simplePos="0" relativeHeight="251660800" behindDoc="1" locked="0" layoutInCell="1" allowOverlap="1" wp14:anchorId="010AD4AB" wp14:editId="1532DE5B">
          <wp:simplePos x="0" y="0"/>
          <wp:positionH relativeFrom="page">
            <wp:posOffset>837565</wp:posOffset>
          </wp:positionH>
          <wp:positionV relativeFrom="page">
            <wp:posOffset>55245</wp:posOffset>
          </wp:positionV>
          <wp:extent cx="6317797" cy="1889291"/>
          <wp:effectExtent l="0" t="0" r="6985" b="0"/>
          <wp:wrapNone/>
          <wp:docPr id="23" name="Image 23" descr="Une image contenant texte, logo, Polic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 descr="Une image contenant texte, logo, Police,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6317797" cy="188929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5pt;height:9.5pt" o:bullet="t">
        <v:imagedata r:id="rId1" o:title=""/>
      </v:shape>
    </w:pict>
  </w:numPicBullet>
  <w:abstractNum w:abstractNumId="0" w15:restartNumberingAfterBreak="0">
    <w:nsid w:val="00000001"/>
    <w:multiLevelType w:val="multilevel"/>
    <w:tmpl w:val="F6920B96"/>
    <w:lvl w:ilvl="0">
      <w:start w:val="1"/>
      <w:numFmt w:val="decimal"/>
      <w:pStyle w:val="Titre1"/>
      <w:lvlText w:val="%1."/>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30E4EC30"/>
    <w:name w:val="WW8Num2"/>
    <w:lvl w:ilvl="0">
      <w:start w:val="1"/>
      <w:numFmt w:val="decimal"/>
      <w:lvlText w:val="%1."/>
      <w:lvlJc w:val="left"/>
      <w:pPr>
        <w:tabs>
          <w:tab w:val="num" w:pos="720"/>
        </w:tabs>
        <w:ind w:left="720" w:hanging="360"/>
      </w:pPr>
      <w:rPr>
        <w:color w:val="auto"/>
      </w:rPr>
    </w:lvl>
    <w:lvl w:ilvl="1">
      <w:start w:val="1"/>
      <w:numFmt w:val="bullet"/>
      <w:lvlText w:val=""/>
      <w:lvlJc w:val="left"/>
      <w:pPr>
        <w:tabs>
          <w:tab w:val="num" w:pos="1080"/>
        </w:tabs>
        <w:ind w:left="1080" w:hanging="360"/>
      </w:pPr>
      <w:rPr>
        <w:rFonts w:ascii="Wingdings" w:hAnsi="Wingdings"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numFmt w:val="bullet"/>
      <w:lvlText w:val="-"/>
      <w:lvlJc w:val="left"/>
      <w:pPr>
        <w:tabs>
          <w:tab w:val="num" w:pos="1068"/>
        </w:tabs>
        <w:ind w:left="1068" w:hanging="360"/>
      </w:pPr>
      <w:rPr>
        <w:rFonts w:ascii="Times New Roman" w:hAnsi="Times New Roman" w:cs="Times"/>
      </w:rPr>
    </w:lvl>
  </w:abstractNum>
  <w:abstractNum w:abstractNumId="3" w15:restartNumberingAfterBreak="0">
    <w:nsid w:val="00000004"/>
    <w:multiLevelType w:val="multilevel"/>
    <w:tmpl w:val="EC84146A"/>
    <w:name w:val="WW8Num4"/>
    <w:lvl w:ilvl="0">
      <w:start w:val="1"/>
      <w:numFmt w:val="bullet"/>
      <w:lvlText w:val=""/>
      <w:lvlJc w:val="left"/>
      <w:pPr>
        <w:tabs>
          <w:tab w:val="num" w:pos="1428"/>
        </w:tabs>
        <w:ind w:left="1428" w:hanging="360"/>
      </w:pPr>
      <w:rPr>
        <w:rFonts w:ascii="Wingdings" w:hAnsi="Wingdings" w:hint="default"/>
      </w:rPr>
    </w:lvl>
    <w:lvl w:ilvl="1">
      <w:start w:val="1"/>
      <w:numFmt w:val="bullet"/>
      <w:lvlText w:val="◦"/>
      <w:lvlJc w:val="left"/>
      <w:pPr>
        <w:tabs>
          <w:tab w:val="num" w:pos="1788"/>
        </w:tabs>
        <w:ind w:left="1788" w:hanging="360"/>
      </w:pPr>
      <w:rPr>
        <w:rFonts w:ascii="OpenSymbol" w:hAnsi="OpenSymbol" w:cs="Courier New"/>
      </w:rPr>
    </w:lvl>
    <w:lvl w:ilvl="2">
      <w:start w:val="1"/>
      <w:numFmt w:val="bullet"/>
      <w:lvlText w:val="▪"/>
      <w:lvlJc w:val="left"/>
      <w:pPr>
        <w:tabs>
          <w:tab w:val="num" w:pos="2148"/>
        </w:tabs>
        <w:ind w:left="2148" w:hanging="360"/>
      </w:pPr>
      <w:rPr>
        <w:rFonts w:ascii="OpenSymbol" w:hAnsi="OpenSymbol" w:cs="Courier New"/>
      </w:rPr>
    </w:lvl>
    <w:lvl w:ilvl="3">
      <w:start w:val="1"/>
      <w:numFmt w:val="bullet"/>
      <w:lvlText w:val=""/>
      <w:lvlJc w:val="left"/>
      <w:pPr>
        <w:tabs>
          <w:tab w:val="num" w:pos="2508"/>
        </w:tabs>
        <w:ind w:left="2508" w:hanging="360"/>
      </w:pPr>
      <w:rPr>
        <w:rFonts w:ascii="Symbol" w:hAnsi="Symbol" w:cs="Times New Roman"/>
      </w:rPr>
    </w:lvl>
    <w:lvl w:ilvl="4">
      <w:start w:val="1"/>
      <w:numFmt w:val="bullet"/>
      <w:lvlText w:val="◦"/>
      <w:lvlJc w:val="left"/>
      <w:pPr>
        <w:tabs>
          <w:tab w:val="num" w:pos="2868"/>
        </w:tabs>
        <w:ind w:left="2868" w:hanging="360"/>
      </w:pPr>
      <w:rPr>
        <w:rFonts w:ascii="OpenSymbol" w:hAnsi="OpenSymbol" w:cs="Courier New"/>
      </w:rPr>
    </w:lvl>
    <w:lvl w:ilvl="5">
      <w:start w:val="1"/>
      <w:numFmt w:val="bullet"/>
      <w:lvlText w:val="▪"/>
      <w:lvlJc w:val="left"/>
      <w:pPr>
        <w:tabs>
          <w:tab w:val="num" w:pos="3228"/>
        </w:tabs>
        <w:ind w:left="3228" w:hanging="360"/>
      </w:pPr>
      <w:rPr>
        <w:rFonts w:ascii="OpenSymbol" w:hAnsi="OpenSymbol" w:cs="Courier New"/>
      </w:rPr>
    </w:lvl>
    <w:lvl w:ilvl="6">
      <w:start w:val="1"/>
      <w:numFmt w:val="bullet"/>
      <w:lvlText w:val=""/>
      <w:lvlJc w:val="left"/>
      <w:pPr>
        <w:tabs>
          <w:tab w:val="num" w:pos="3588"/>
        </w:tabs>
        <w:ind w:left="3588" w:hanging="360"/>
      </w:pPr>
      <w:rPr>
        <w:rFonts w:ascii="Symbol" w:hAnsi="Symbol" w:cs="Times New Roman"/>
      </w:rPr>
    </w:lvl>
    <w:lvl w:ilvl="7">
      <w:start w:val="1"/>
      <w:numFmt w:val="bullet"/>
      <w:lvlText w:val="◦"/>
      <w:lvlJc w:val="left"/>
      <w:pPr>
        <w:tabs>
          <w:tab w:val="num" w:pos="3948"/>
        </w:tabs>
        <w:ind w:left="3948" w:hanging="360"/>
      </w:pPr>
      <w:rPr>
        <w:rFonts w:ascii="OpenSymbol" w:hAnsi="OpenSymbol" w:cs="Courier New"/>
      </w:rPr>
    </w:lvl>
    <w:lvl w:ilvl="8">
      <w:start w:val="1"/>
      <w:numFmt w:val="bullet"/>
      <w:lvlText w:val="▪"/>
      <w:lvlJc w:val="left"/>
      <w:pPr>
        <w:tabs>
          <w:tab w:val="num" w:pos="4308"/>
        </w:tabs>
        <w:ind w:left="4308" w:hanging="360"/>
      </w:pPr>
      <w:rPr>
        <w:rFonts w:ascii="OpenSymbol" w:hAnsi="OpenSymbol" w:cs="Courier New"/>
      </w:rPr>
    </w:lvl>
  </w:abstractNum>
  <w:abstractNum w:abstractNumId="4" w15:restartNumberingAfterBreak="0">
    <w:nsid w:val="00000005"/>
    <w:multiLevelType w:val="multilevel"/>
    <w:tmpl w:val="00000005"/>
    <w:name w:val="WW8Num5"/>
    <w:lvl w:ilvl="0">
      <w:start w:val="1"/>
      <w:numFmt w:val="bullet"/>
      <w:lvlText w:val=""/>
      <w:lvlJc w:val="left"/>
      <w:pPr>
        <w:tabs>
          <w:tab w:val="num" w:pos="1428"/>
        </w:tabs>
        <w:ind w:left="1428" w:hanging="360"/>
      </w:pPr>
      <w:rPr>
        <w:rFonts w:ascii="Symbol" w:hAnsi="Symbol" w:cs="Symbol"/>
      </w:rPr>
    </w:lvl>
    <w:lvl w:ilvl="1">
      <w:start w:val="1"/>
      <w:numFmt w:val="bullet"/>
      <w:lvlText w:val="◦"/>
      <w:lvlJc w:val="left"/>
      <w:pPr>
        <w:tabs>
          <w:tab w:val="num" w:pos="1788"/>
        </w:tabs>
        <w:ind w:left="1788" w:hanging="360"/>
      </w:pPr>
      <w:rPr>
        <w:rFonts w:ascii="OpenSymbol" w:hAnsi="OpenSymbol" w:cs="Courier New"/>
      </w:rPr>
    </w:lvl>
    <w:lvl w:ilvl="2">
      <w:start w:val="1"/>
      <w:numFmt w:val="bullet"/>
      <w:lvlText w:val="▪"/>
      <w:lvlJc w:val="left"/>
      <w:pPr>
        <w:tabs>
          <w:tab w:val="num" w:pos="2148"/>
        </w:tabs>
        <w:ind w:left="2148" w:hanging="360"/>
      </w:pPr>
      <w:rPr>
        <w:rFonts w:ascii="OpenSymbol" w:hAnsi="OpenSymbol" w:cs="Courier New"/>
      </w:rPr>
    </w:lvl>
    <w:lvl w:ilvl="3">
      <w:start w:val="1"/>
      <w:numFmt w:val="bullet"/>
      <w:lvlText w:val=""/>
      <w:lvlJc w:val="left"/>
      <w:pPr>
        <w:tabs>
          <w:tab w:val="num" w:pos="2508"/>
        </w:tabs>
        <w:ind w:left="2508" w:hanging="360"/>
      </w:pPr>
      <w:rPr>
        <w:rFonts w:ascii="Symbol" w:hAnsi="Symbol" w:cs="Symbol"/>
      </w:rPr>
    </w:lvl>
    <w:lvl w:ilvl="4">
      <w:start w:val="1"/>
      <w:numFmt w:val="bullet"/>
      <w:lvlText w:val="◦"/>
      <w:lvlJc w:val="left"/>
      <w:pPr>
        <w:tabs>
          <w:tab w:val="num" w:pos="2868"/>
        </w:tabs>
        <w:ind w:left="2868" w:hanging="360"/>
      </w:pPr>
      <w:rPr>
        <w:rFonts w:ascii="OpenSymbol" w:hAnsi="OpenSymbol" w:cs="Courier New"/>
      </w:rPr>
    </w:lvl>
    <w:lvl w:ilvl="5">
      <w:start w:val="1"/>
      <w:numFmt w:val="bullet"/>
      <w:lvlText w:val="▪"/>
      <w:lvlJc w:val="left"/>
      <w:pPr>
        <w:tabs>
          <w:tab w:val="num" w:pos="3228"/>
        </w:tabs>
        <w:ind w:left="3228" w:hanging="360"/>
      </w:pPr>
      <w:rPr>
        <w:rFonts w:ascii="OpenSymbol" w:hAnsi="OpenSymbol" w:cs="Courier New"/>
      </w:rPr>
    </w:lvl>
    <w:lvl w:ilvl="6">
      <w:start w:val="1"/>
      <w:numFmt w:val="bullet"/>
      <w:lvlText w:val=""/>
      <w:lvlJc w:val="left"/>
      <w:pPr>
        <w:tabs>
          <w:tab w:val="num" w:pos="3588"/>
        </w:tabs>
        <w:ind w:left="3588" w:hanging="360"/>
      </w:pPr>
      <w:rPr>
        <w:rFonts w:ascii="Symbol" w:hAnsi="Symbol" w:cs="Symbol"/>
      </w:rPr>
    </w:lvl>
    <w:lvl w:ilvl="7">
      <w:start w:val="1"/>
      <w:numFmt w:val="bullet"/>
      <w:lvlText w:val="◦"/>
      <w:lvlJc w:val="left"/>
      <w:pPr>
        <w:tabs>
          <w:tab w:val="num" w:pos="3948"/>
        </w:tabs>
        <w:ind w:left="3948" w:hanging="360"/>
      </w:pPr>
      <w:rPr>
        <w:rFonts w:ascii="OpenSymbol" w:hAnsi="OpenSymbol" w:cs="Courier New"/>
      </w:rPr>
    </w:lvl>
    <w:lvl w:ilvl="8">
      <w:start w:val="1"/>
      <w:numFmt w:val="bullet"/>
      <w:lvlText w:val="▪"/>
      <w:lvlJc w:val="left"/>
      <w:pPr>
        <w:tabs>
          <w:tab w:val="num" w:pos="4308"/>
        </w:tabs>
        <w:ind w:left="4308" w:hanging="360"/>
      </w:pPr>
      <w:rPr>
        <w:rFonts w:ascii="OpenSymbol" w:hAnsi="OpenSymbol" w:cs="Courier New"/>
      </w:rPr>
    </w:lvl>
  </w:abstractNum>
  <w:abstractNum w:abstractNumId="5" w15:restartNumberingAfterBreak="0">
    <w:nsid w:val="01CF1E27"/>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7532C9"/>
    <w:multiLevelType w:val="hybridMultilevel"/>
    <w:tmpl w:val="24229C6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07C373C6"/>
    <w:multiLevelType w:val="hybridMultilevel"/>
    <w:tmpl w:val="A924747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07DF17D1"/>
    <w:multiLevelType w:val="hybridMultilevel"/>
    <w:tmpl w:val="C442C62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0A807909"/>
    <w:multiLevelType w:val="hybridMultilevel"/>
    <w:tmpl w:val="2304B046"/>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0" w15:restartNumberingAfterBreak="0">
    <w:nsid w:val="11A35FB7"/>
    <w:multiLevelType w:val="hybridMultilevel"/>
    <w:tmpl w:val="88F8274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6365B11"/>
    <w:multiLevelType w:val="multilevel"/>
    <w:tmpl w:val="ADE6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3942D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FA06ED"/>
    <w:multiLevelType w:val="hybridMultilevel"/>
    <w:tmpl w:val="C65A25BE"/>
    <w:lvl w:ilvl="0" w:tplc="83A23F8C">
      <w:start w:val="1"/>
      <w:numFmt w:val="decimal"/>
      <w:lvlText w:val="6.%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CF62E98"/>
    <w:multiLevelType w:val="hybridMultilevel"/>
    <w:tmpl w:val="4FB2E7C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24B744FC"/>
    <w:multiLevelType w:val="hybridMultilevel"/>
    <w:tmpl w:val="EC2E6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BD197D"/>
    <w:multiLevelType w:val="hybridMultilevel"/>
    <w:tmpl w:val="FBF209F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29BD00CF"/>
    <w:multiLevelType w:val="hybridMultilevel"/>
    <w:tmpl w:val="805CC8D2"/>
    <w:lvl w:ilvl="0" w:tplc="68D4F346">
      <w:start w:val="1"/>
      <w:numFmt w:val="decimal"/>
      <w:lvlText w:val="5.%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9EC77D5"/>
    <w:multiLevelType w:val="multilevel"/>
    <w:tmpl w:val="8104E0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AA82E10"/>
    <w:multiLevelType w:val="hybridMultilevel"/>
    <w:tmpl w:val="C7687CB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15:restartNumberingAfterBreak="0">
    <w:nsid w:val="2AFA6B75"/>
    <w:multiLevelType w:val="hybridMultilevel"/>
    <w:tmpl w:val="4DFE857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74875BC"/>
    <w:multiLevelType w:val="hybridMultilevel"/>
    <w:tmpl w:val="FEA256FA"/>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38222502"/>
    <w:multiLevelType w:val="hybridMultilevel"/>
    <w:tmpl w:val="F194528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8734076"/>
    <w:multiLevelType w:val="hybridMultilevel"/>
    <w:tmpl w:val="3F2AA71E"/>
    <w:lvl w:ilvl="0" w:tplc="24646028">
      <w:start w:val="1"/>
      <w:numFmt w:val="bullet"/>
      <w:lvlText w:val=""/>
      <w:lvlJc w:val="left"/>
      <w:pPr>
        <w:ind w:left="720" w:hanging="360"/>
      </w:pPr>
      <w:rPr>
        <w:rFonts w:ascii="Wingdings" w:hAnsi="Wingdings"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24" w15:restartNumberingAfterBreak="0">
    <w:nsid w:val="387F27F0"/>
    <w:multiLevelType w:val="hybridMultilevel"/>
    <w:tmpl w:val="D9CC0DB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A3B2B2A"/>
    <w:multiLevelType w:val="hybridMultilevel"/>
    <w:tmpl w:val="3B4675F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52FF58CF"/>
    <w:multiLevelType w:val="hybridMultilevel"/>
    <w:tmpl w:val="9606CE76"/>
    <w:lvl w:ilvl="0" w:tplc="2FF05886">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3EA7388"/>
    <w:multiLevelType w:val="multilevel"/>
    <w:tmpl w:val="D4BCDC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BC3184A"/>
    <w:multiLevelType w:val="hybridMultilevel"/>
    <w:tmpl w:val="8ECEEEB2"/>
    <w:lvl w:ilvl="0" w:tplc="D3506524">
      <w:numFmt w:val="bullet"/>
      <w:lvlText w:val=""/>
      <w:lvlJc w:val="left"/>
      <w:pPr>
        <w:ind w:left="1068" w:hanging="360"/>
      </w:pPr>
      <w:rPr>
        <w:rFonts w:ascii="Symbol" w:eastAsia="SimSun" w:hAnsi="Symbol"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15:restartNumberingAfterBreak="0">
    <w:nsid w:val="6A080762"/>
    <w:multiLevelType w:val="hybridMultilevel"/>
    <w:tmpl w:val="16261154"/>
    <w:lvl w:ilvl="0" w:tplc="200C000B">
      <w:start w:val="1"/>
      <w:numFmt w:val="bullet"/>
      <w:lvlText w:val=""/>
      <w:lvlJc w:val="left"/>
      <w:pPr>
        <w:ind w:left="720" w:hanging="360"/>
      </w:pPr>
      <w:rPr>
        <w:rFonts w:ascii="Wingdings" w:hAnsi="Wingdings"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30" w15:restartNumberingAfterBreak="0">
    <w:nsid w:val="6B1D10C6"/>
    <w:multiLevelType w:val="hybridMultilevel"/>
    <w:tmpl w:val="A3F6B174"/>
    <w:lvl w:ilvl="0" w:tplc="040C0001">
      <w:start w:val="1"/>
      <w:numFmt w:val="bullet"/>
      <w:lvlText w:val=""/>
      <w:lvlJc w:val="left"/>
      <w:pPr>
        <w:ind w:left="752" w:hanging="360"/>
      </w:pPr>
      <w:rPr>
        <w:rFonts w:ascii="Symbol" w:hAnsi="Symbol" w:hint="default"/>
      </w:rPr>
    </w:lvl>
    <w:lvl w:ilvl="1" w:tplc="040C0003">
      <w:start w:val="1"/>
      <w:numFmt w:val="bullet"/>
      <w:lvlText w:val="o"/>
      <w:lvlJc w:val="left"/>
      <w:pPr>
        <w:ind w:left="1472" w:hanging="360"/>
      </w:pPr>
      <w:rPr>
        <w:rFonts w:ascii="Courier New" w:hAnsi="Courier New" w:cs="Courier New" w:hint="default"/>
      </w:rPr>
    </w:lvl>
    <w:lvl w:ilvl="2" w:tplc="040C0005">
      <w:start w:val="1"/>
      <w:numFmt w:val="bullet"/>
      <w:lvlText w:val=""/>
      <w:lvlJc w:val="left"/>
      <w:pPr>
        <w:ind w:left="2192" w:hanging="360"/>
      </w:pPr>
      <w:rPr>
        <w:rFonts w:ascii="Wingdings" w:hAnsi="Wingdings" w:hint="default"/>
      </w:rPr>
    </w:lvl>
    <w:lvl w:ilvl="3" w:tplc="040C0001">
      <w:start w:val="1"/>
      <w:numFmt w:val="bullet"/>
      <w:lvlText w:val=""/>
      <w:lvlJc w:val="left"/>
      <w:pPr>
        <w:ind w:left="2912" w:hanging="360"/>
      </w:pPr>
      <w:rPr>
        <w:rFonts w:ascii="Symbol" w:hAnsi="Symbol" w:hint="default"/>
      </w:rPr>
    </w:lvl>
    <w:lvl w:ilvl="4" w:tplc="040C0003">
      <w:start w:val="1"/>
      <w:numFmt w:val="bullet"/>
      <w:lvlText w:val="o"/>
      <w:lvlJc w:val="left"/>
      <w:pPr>
        <w:ind w:left="3632" w:hanging="360"/>
      </w:pPr>
      <w:rPr>
        <w:rFonts w:ascii="Courier New" w:hAnsi="Courier New" w:cs="Courier New" w:hint="default"/>
      </w:rPr>
    </w:lvl>
    <w:lvl w:ilvl="5" w:tplc="040C0005">
      <w:start w:val="1"/>
      <w:numFmt w:val="bullet"/>
      <w:lvlText w:val=""/>
      <w:lvlJc w:val="left"/>
      <w:pPr>
        <w:ind w:left="4352" w:hanging="360"/>
      </w:pPr>
      <w:rPr>
        <w:rFonts w:ascii="Wingdings" w:hAnsi="Wingdings" w:hint="default"/>
      </w:rPr>
    </w:lvl>
    <w:lvl w:ilvl="6" w:tplc="040C0001">
      <w:start w:val="1"/>
      <w:numFmt w:val="bullet"/>
      <w:lvlText w:val=""/>
      <w:lvlJc w:val="left"/>
      <w:pPr>
        <w:ind w:left="5072" w:hanging="360"/>
      </w:pPr>
      <w:rPr>
        <w:rFonts w:ascii="Symbol" w:hAnsi="Symbol" w:hint="default"/>
      </w:rPr>
    </w:lvl>
    <w:lvl w:ilvl="7" w:tplc="040C0003">
      <w:start w:val="1"/>
      <w:numFmt w:val="bullet"/>
      <w:lvlText w:val="o"/>
      <w:lvlJc w:val="left"/>
      <w:pPr>
        <w:ind w:left="5792" w:hanging="360"/>
      </w:pPr>
      <w:rPr>
        <w:rFonts w:ascii="Courier New" w:hAnsi="Courier New" w:cs="Courier New" w:hint="default"/>
      </w:rPr>
    </w:lvl>
    <w:lvl w:ilvl="8" w:tplc="040C0005">
      <w:start w:val="1"/>
      <w:numFmt w:val="bullet"/>
      <w:lvlText w:val=""/>
      <w:lvlJc w:val="left"/>
      <w:pPr>
        <w:ind w:left="6512" w:hanging="360"/>
      </w:pPr>
      <w:rPr>
        <w:rFonts w:ascii="Wingdings" w:hAnsi="Wingdings" w:hint="default"/>
      </w:rPr>
    </w:lvl>
  </w:abstractNum>
  <w:abstractNum w:abstractNumId="31" w15:restartNumberingAfterBreak="0">
    <w:nsid w:val="6FD454B5"/>
    <w:multiLevelType w:val="hybridMultilevel"/>
    <w:tmpl w:val="0EF8813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03B6034"/>
    <w:multiLevelType w:val="hybridMultilevel"/>
    <w:tmpl w:val="B4EE9E3E"/>
    <w:lvl w:ilvl="0" w:tplc="79E85A2C">
      <w:start w:val="2"/>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E3753A"/>
    <w:multiLevelType w:val="hybridMultilevel"/>
    <w:tmpl w:val="268078B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71343238"/>
    <w:multiLevelType w:val="hybridMultilevel"/>
    <w:tmpl w:val="A95246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3F14408"/>
    <w:multiLevelType w:val="hybridMultilevel"/>
    <w:tmpl w:val="6706F27E"/>
    <w:lvl w:ilvl="0" w:tplc="25B4D312">
      <w:start w:val="1"/>
      <w:numFmt w:val="decimal"/>
      <w:lvlText w:val="3.4.%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4FC34B5"/>
    <w:multiLevelType w:val="hybridMultilevel"/>
    <w:tmpl w:val="5DAE5B1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8355007"/>
    <w:multiLevelType w:val="hybridMultilevel"/>
    <w:tmpl w:val="AB62736E"/>
    <w:lvl w:ilvl="0" w:tplc="8022353E">
      <w:start w:val="1"/>
      <w:numFmt w:val="decimal"/>
      <w:lvlText w:val="7.%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95223C1"/>
    <w:multiLevelType w:val="hybridMultilevel"/>
    <w:tmpl w:val="AA9E13C6"/>
    <w:lvl w:ilvl="0" w:tplc="FFFFFFFF">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455120"/>
    <w:multiLevelType w:val="hybridMultilevel"/>
    <w:tmpl w:val="F810059E"/>
    <w:lvl w:ilvl="0" w:tplc="BCA2445A">
      <w:start w:val="1"/>
      <w:numFmt w:val="bullet"/>
      <w:lvlText w:val=""/>
      <w:lvlPicBulletId w:val="0"/>
      <w:lvlJc w:val="left"/>
      <w:pPr>
        <w:ind w:left="720" w:hanging="360"/>
      </w:pPr>
      <w:rPr>
        <w:rFonts w:ascii="Symbol" w:hAnsi="Symbo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40" w15:restartNumberingAfterBreak="0">
    <w:nsid w:val="7DA87418"/>
    <w:multiLevelType w:val="hybridMultilevel"/>
    <w:tmpl w:val="441AF596"/>
    <w:lvl w:ilvl="0" w:tplc="200C0011">
      <w:start w:val="1"/>
      <w:numFmt w:val="decimal"/>
      <w:lvlText w:val="%1)"/>
      <w:lvlJc w:val="left"/>
      <w:pPr>
        <w:ind w:left="720" w:hanging="360"/>
      </w:pPr>
      <w:rPr>
        <w:sz w:val="24"/>
      </w:rPr>
    </w:lvl>
    <w:lvl w:ilvl="1" w:tplc="200C0019" w:tentative="1">
      <w:start w:val="1"/>
      <w:numFmt w:val="lowerLetter"/>
      <w:lvlText w:val="%2."/>
      <w:lvlJc w:val="left"/>
      <w:pPr>
        <w:ind w:left="1440" w:hanging="360"/>
      </w:pPr>
    </w:lvl>
    <w:lvl w:ilvl="2" w:tplc="200C001B" w:tentative="1">
      <w:start w:val="1"/>
      <w:numFmt w:val="lowerRoman"/>
      <w:lvlText w:val="%3."/>
      <w:lvlJc w:val="right"/>
      <w:pPr>
        <w:ind w:left="2160" w:hanging="180"/>
      </w:pPr>
    </w:lvl>
    <w:lvl w:ilvl="3" w:tplc="200C000F" w:tentative="1">
      <w:start w:val="1"/>
      <w:numFmt w:val="decimal"/>
      <w:lvlText w:val="%4."/>
      <w:lvlJc w:val="left"/>
      <w:pPr>
        <w:ind w:left="2880" w:hanging="360"/>
      </w:pPr>
    </w:lvl>
    <w:lvl w:ilvl="4" w:tplc="200C0019" w:tentative="1">
      <w:start w:val="1"/>
      <w:numFmt w:val="lowerLetter"/>
      <w:lvlText w:val="%5."/>
      <w:lvlJc w:val="left"/>
      <w:pPr>
        <w:ind w:left="3600" w:hanging="360"/>
      </w:pPr>
    </w:lvl>
    <w:lvl w:ilvl="5" w:tplc="200C001B" w:tentative="1">
      <w:start w:val="1"/>
      <w:numFmt w:val="lowerRoman"/>
      <w:lvlText w:val="%6."/>
      <w:lvlJc w:val="right"/>
      <w:pPr>
        <w:ind w:left="4320" w:hanging="180"/>
      </w:pPr>
    </w:lvl>
    <w:lvl w:ilvl="6" w:tplc="200C000F" w:tentative="1">
      <w:start w:val="1"/>
      <w:numFmt w:val="decimal"/>
      <w:lvlText w:val="%7."/>
      <w:lvlJc w:val="left"/>
      <w:pPr>
        <w:ind w:left="5040" w:hanging="360"/>
      </w:pPr>
    </w:lvl>
    <w:lvl w:ilvl="7" w:tplc="200C0019" w:tentative="1">
      <w:start w:val="1"/>
      <w:numFmt w:val="lowerLetter"/>
      <w:lvlText w:val="%8."/>
      <w:lvlJc w:val="left"/>
      <w:pPr>
        <w:ind w:left="5760" w:hanging="360"/>
      </w:pPr>
    </w:lvl>
    <w:lvl w:ilvl="8" w:tplc="200C001B" w:tentative="1">
      <w:start w:val="1"/>
      <w:numFmt w:val="lowerRoman"/>
      <w:lvlText w:val="%9."/>
      <w:lvlJc w:val="right"/>
      <w:pPr>
        <w:ind w:left="6480" w:hanging="180"/>
      </w:pPr>
    </w:lvl>
  </w:abstractNum>
  <w:abstractNum w:abstractNumId="41" w15:restartNumberingAfterBreak="0">
    <w:nsid w:val="7E177D9E"/>
    <w:multiLevelType w:val="hybridMultilevel"/>
    <w:tmpl w:val="F59604A6"/>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15:restartNumberingAfterBreak="0">
    <w:nsid w:val="7F775916"/>
    <w:multiLevelType w:val="hybridMultilevel"/>
    <w:tmpl w:val="8964472A"/>
    <w:lvl w:ilvl="0" w:tplc="040C000B">
      <w:start w:val="1"/>
      <w:numFmt w:val="bullet"/>
      <w:lvlText w:val=""/>
      <w:lvlJc w:val="left"/>
      <w:pPr>
        <w:ind w:left="1068" w:hanging="360"/>
      </w:pPr>
      <w:rPr>
        <w:rFonts w:ascii="Wingdings" w:hAnsi="Wingdings" w:hint="default"/>
      </w:rPr>
    </w:lvl>
    <w:lvl w:ilvl="1" w:tplc="040C0001">
      <w:start w:val="1"/>
      <w:numFmt w:val="bullet"/>
      <w:lvlText w:val=""/>
      <w:lvlJc w:val="left"/>
      <w:pPr>
        <w:ind w:left="1788" w:hanging="360"/>
      </w:pPr>
      <w:rPr>
        <w:rFonts w:ascii="Symbol" w:hAnsi="Symbol"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42"/>
  </w:num>
  <w:num w:numId="7">
    <w:abstractNumId w:val="9"/>
  </w:num>
  <w:num w:numId="8">
    <w:abstractNumId w:val="6"/>
  </w:num>
  <w:num w:numId="9">
    <w:abstractNumId w:val="40"/>
  </w:num>
  <w:num w:numId="10">
    <w:abstractNumId w:val="39"/>
  </w:num>
  <w:num w:numId="11">
    <w:abstractNumId w:val="2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0"/>
  </w:num>
  <w:num w:numId="16">
    <w:abstractNumId w:val="20"/>
  </w:num>
  <w:num w:numId="17">
    <w:abstractNumId w:val="22"/>
  </w:num>
  <w:num w:numId="18">
    <w:abstractNumId w:val="16"/>
  </w:num>
  <w:num w:numId="19">
    <w:abstractNumId w:val="18"/>
  </w:num>
  <w:num w:numId="20">
    <w:abstractNumId w:val="26"/>
  </w:num>
  <w:num w:numId="21">
    <w:abstractNumId w:val="8"/>
  </w:num>
  <w:num w:numId="22">
    <w:abstractNumId w:val="35"/>
  </w:num>
  <w:num w:numId="23">
    <w:abstractNumId w:val="36"/>
  </w:num>
  <w:num w:numId="24">
    <w:abstractNumId w:val="24"/>
  </w:num>
  <w:num w:numId="25">
    <w:abstractNumId w:val="31"/>
  </w:num>
  <w:num w:numId="26">
    <w:abstractNumId w:val="14"/>
  </w:num>
  <w:num w:numId="27">
    <w:abstractNumId w:val="33"/>
  </w:num>
  <w:num w:numId="28">
    <w:abstractNumId w:val="21"/>
  </w:num>
  <w:num w:numId="29">
    <w:abstractNumId w:val="5"/>
  </w:num>
  <w:num w:numId="30">
    <w:abstractNumId w:val="38"/>
  </w:num>
  <w:num w:numId="31">
    <w:abstractNumId w:val="17"/>
  </w:num>
  <w:num w:numId="32">
    <w:abstractNumId w:val="13"/>
  </w:num>
  <w:num w:numId="33">
    <w:abstractNumId w:val="37"/>
  </w:num>
  <w:num w:numId="34">
    <w:abstractNumId w:val="10"/>
  </w:num>
  <w:num w:numId="35">
    <w:abstractNumId w:val="7"/>
  </w:num>
  <w:num w:numId="36">
    <w:abstractNumId w:val="41"/>
  </w:num>
  <w:num w:numId="37">
    <w:abstractNumId w:val="12"/>
  </w:num>
  <w:num w:numId="38">
    <w:abstractNumId w:val="29"/>
  </w:num>
  <w:num w:numId="39">
    <w:abstractNumId w:val="30"/>
  </w:num>
  <w:num w:numId="40">
    <w:abstractNumId w:val="27"/>
  </w:num>
  <w:num w:numId="41">
    <w:abstractNumId w:val="32"/>
  </w:num>
  <w:num w:numId="42">
    <w:abstractNumId w:val="11"/>
  </w:num>
  <w:num w:numId="43">
    <w:abstractNumId w:val="15"/>
  </w:num>
  <w:num w:numId="44">
    <w:abstractNumId w:val="34"/>
  </w:num>
  <w:num w:numId="45">
    <w:abstractNumId w:val="25"/>
  </w:num>
  <w:num w:numId="46">
    <w:abstractNumId w:val="28"/>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o:colormru v:ext="edit" colors="#9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69"/>
    <w:rsid w:val="00002784"/>
    <w:rsid w:val="00002FF3"/>
    <w:rsid w:val="000030B7"/>
    <w:rsid w:val="00004255"/>
    <w:rsid w:val="0000575F"/>
    <w:rsid w:val="0001198F"/>
    <w:rsid w:val="000211D4"/>
    <w:rsid w:val="000357FF"/>
    <w:rsid w:val="0004072E"/>
    <w:rsid w:val="00042F9E"/>
    <w:rsid w:val="00047ECA"/>
    <w:rsid w:val="000574C0"/>
    <w:rsid w:val="000627FD"/>
    <w:rsid w:val="000647AE"/>
    <w:rsid w:val="000658B4"/>
    <w:rsid w:val="00073C97"/>
    <w:rsid w:val="0008181C"/>
    <w:rsid w:val="0008339B"/>
    <w:rsid w:val="00097C5D"/>
    <w:rsid w:val="000C21C8"/>
    <w:rsid w:val="000C4035"/>
    <w:rsid w:val="000D1199"/>
    <w:rsid w:val="000D4636"/>
    <w:rsid w:val="000D6AA4"/>
    <w:rsid w:val="000E1B1E"/>
    <w:rsid w:val="000E2C3D"/>
    <w:rsid w:val="001026F2"/>
    <w:rsid w:val="001219F3"/>
    <w:rsid w:val="00122C8B"/>
    <w:rsid w:val="00125527"/>
    <w:rsid w:val="00126B0A"/>
    <w:rsid w:val="001348E7"/>
    <w:rsid w:val="00143805"/>
    <w:rsid w:val="00146C44"/>
    <w:rsid w:val="001536B4"/>
    <w:rsid w:val="0015421C"/>
    <w:rsid w:val="00163A95"/>
    <w:rsid w:val="00164365"/>
    <w:rsid w:val="0018389B"/>
    <w:rsid w:val="00197E31"/>
    <w:rsid w:val="001A2A5F"/>
    <w:rsid w:val="001A372E"/>
    <w:rsid w:val="001A7537"/>
    <w:rsid w:val="001A7B37"/>
    <w:rsid w:val="001B3F17"/>
    <w:rsid w:val="001B499C"/>
    <w:rsid w:val="001B73A7"/>
    <w:rsid w:val="001C38D4"/>
    <w:rsid w:val="001C76F2"/>
    <w:rsid w:val="001F1F5A"/>
    <w:rsid w:val="001F582D"/>
    <w:rsid w:val="002000CD"/>
    <w:rsid w:val="002074EE"/>
    <w:rsid w:val="00207A2F"/>
    <w:rsid w:val="00210555"/>
    <w:rsid w:val="00213FDB"/>
    <w:rsid w:val="002206D1"/>
    <w:rsid w:val="002215D1"/>
    <w:rsid w:val="0022588C"/>
    <w:rsid w:val="00226AC6"/>
    <w:rsid w:val="00230902"/>
    <w:rsid w:val="00237072"/>
    <w:rsid w:val="0024574C"/>
    <w:rsid w:val="00254082"/>
    <w:rsid w:val="00263EF9"/>
    <w:rsid w:val="00265B04"/>
    <w:rsid w:val="002771D8"/>
    <w:rsid w:val="00282D8B"/>
    <w:rsid w:val="002870CE"/>
    <w:rsid w:val="00295DF1"/>
    <w:rsid w:val="002C159C"/>
    <w:rsid w:val="002C1B6F"/>
    <w:rsid w:val="002C22F4"/>
    <w:rsid w:val="002D7D41"/>
    <w:rsid w:val="002F5844"/>
    <w:rsid w:val="00303376"/>
    <w:rsid w:val="00304D23"/>
    <w:rsid w:val="00304D85"/>
    <w:rsid w:val="003064E4"/>
    <w:rsid w:val="00310682"/>
    <w:rsid w:val="00312469"/>
    <w:rsid w:val="00314FF1"/>
    <w:rsid w:val="003207BA"/>
    <w:rsid w:val="00345511"/>
    <w:rsid w:val="00356EFE"/>
    <w:rsid w:val="0036400D"/>
    <w:rsid w:val="00365848"/>
    <w:rsid w:val="00365B16"/>
    <w:rsid w:val="00381BB6"/>
    <w:rsid w:val="003821A4"/>
    <w:rsid w:val="00385D0B"/>
    <w:rsid w:val="00390111"/>
    <w:rsid w:val="00393DF4"/>
    <w:rsid w:val="00393FA6"/>
    <w:rsid w:val="003A5DC7"/>
    <w:rsid w:val="003B136A"/>
    <w:rsid w:val="003B2C91"/>
    <w:rsid w:val="003C572F"/>
    <w:rsid w:val="003C68B5"/>
    <w:rsid w:val="003E69CD"/>
    <w:rsid w:val="003E7249"/>
    <w:rsid w:val="003F0274"/>
    <w:rsid w:val="003F4199"/>
    <w:rsid w:val="00400DAE"/>
    <w:rsid w:val="00413EFD"/>
    <w:rsid w:val="00414AF4"/>
    <w:rsid w:val="004238F0"/>
    <w:rsid w:val="004300E0"/>
    <w:rsid w:val="00441805"/>
    <w:rsid w:val="004434CF"/>
    <w:rsid w:val="00444F09"/>
    <w:rsid w:val="00451CA7"/>
    <w:rsid w:val="004611AC"/>
    <w:rsid w:val="00471BC4"/>
    <w:rsid w:val="004766EB"/>
    <w:rsid w:val="004771C3"/>
    <w:rsid w:val="0048105B"/>
    <w:rsid w:val="0049568E"/>
    <w:rsid w:val="004A09CE"/>
    <w:rsid w:val="004A7B32"/>
    <w:rsid w:val="004B3B43"/>
    <w:rsid w:val="004B6763"/>
    <w:rsid w:val="004B7758"/>
    <w:rsid w:val="004C1C2B"/>
    <w:rsid w:val="004C340C"/>
    <w:rsid w:val="004D24CB"/>
    <w:rsid w:val="004D5AE5"/>
    <w:rsid w:val="004D6C48"/>
    <w:rsid w:val="004E3ECC"/>
    <w:rsid w:val="004F39D7"/>
    <w:rsid w:val="0050061D"/>
    <w:rsid w:val="00521C56"/>
    <w:rsid w:val="00535DB5"/>
    <w:rsid w:val="00536C3A"/>
    <w:rsid w:val="0054302B"/>
    <w:rsid w:val="005433DA"/>
    <w:rsid w:val="00544ECE"/>
    <w:rsid w:val="0055237D"/>
    <w:rsid w:val="00553067"/>
    <w:rsid w:val="00562BD6"/>
    <w:rsid w:val="00575EC0"/>
    <w:rsid w:val="00593FF3"/>
    <w:rsid w:val="005A2A49"/>
    <w:rsid w:val="005A3079"/>
    <w:rsid w:val="005A329A"/>
    <w:rsid w:val="005B4973"/>
    <w:rsid w:val="005C1BD2"/>
    <w:rsid w:val="005C2B3D"/>
    <w:rsid w:val="005C4B13"/>
    <w:rsid w:val="005D085A"/>
    <w:rsid w:val="005D311E"/>
    <w:rsid w:val="005D742D"/>
    <w:rsid w:val="005D7FD9"/>
    <w:rsid w:val="005E2414"/>
    <w:rsid w:val="005F1033"/>
    <w:rsid w:val="005F2D06"/>
    <w:rsid w:val="005F7E73"/>
    <w:rsid w:val="006023B7"/>
    <w:rsid w:val="00602539"/>
    <w:rsid w:val="00604030"/>
    <w:rsid w:val="00606D21"/>
    <w:rsid w:val="00607CAE"/>
    <w:rsid w:val="00613BBC"/>
    <w:rsid w:val="0061572D"/>
    <w:rsid w:val="006171E4"/>
    <w:rsid w:val="00617E1C"/>
    <w:rsid w:val="006364E3"/>
    <w:rsid w:val="00637FF6"/>
    <w:rsid w:val="006424C5"/>
    <w:rsid w:val="006462E0"/>
    <w:rsid w:val="00646C5D"/>
    <w:rsid w:val="00657787"/>
    <w:rsid w:val="00657B4E"/>
    <w:rsid w:val="00663AA4"/>
    <w:rsid w:val="00665995"/>
    <w:rsid w:val="006741FB"/>
    <w:rsid w:val="00676F10"/>
    <w:rsid w:val="00684519"/>
    <w:rsid w:val="00690B97"/>
    <w:rsid w:val="006A4AA1"/>
    <w:rsid w:val="006B126A"/>
    <w:rsid w:val="006B3F16"/>
    <w:rsid w:val="006B7FB3"/>
    <w:rsid w:val="006D7224"/>
    <w:rsid w:val="006E2381"/>
    <w:rsid w:val="00700DCD"/>
    <w:rsid w:val="00705537"/>
    <w:rsid w:val="00705560"/>
    <w:rsid w:val="00705C8F"/>
    <w:rsid w:val="00713498"/>
    <w:rsid w:val="00721C8D"/>
    <w:rsid w:val="00730BDE"/>
    <w:rsid w:val="0073180D"/>
    <w:rsid w:val="00735D91"/>
    <w:rsid w:val="007425AF"/>
    <w:rsid w:val="0074543C"/>
    <w:rsid w:val="00746980"/>
    <w:rsid w:val="00747C10"/>
    <w:rsid w:val="00751527"/>
    <w:rsid w:val="00757CD1"/>
    <w:rsid w:val="00762AE1"/>
    <w:rsid w:val="00762B8E"/>
    <w:rsid w:val="00781EAF"/>
    <w:rsid w:val="0078470C"/>
    <w:rsid w:val="00787323"/>
    <w:rsid w:val="00791E73"/>
    <w:rsid w:val="00793CAE"/>
    <w:rsid w:val="007A3C67"/>
    <w:rsid w:val="007A4685"/>
    <w:rsid w:val="007A68BF"/>
    <w:rsid w:val="007C7712"/>
    <w:rsid w:val="007C7B71"/>
    <w:rsid w:val="007D4B5B"/>
    <w:rsid w:val="007F0154"/>
    <w:rsid w:val="007F0F45"/>
    <w:rsid w:val="007F2C2B"/>
    <w:rsid w:val="007F35E4"/>
    <w:rsid w:val="007F506B"/>
    <w:rsid w:val="007F5155"/>
    <w:rsid w:val="007F631A"/>
    <w:rsid w:val="00806358"/>
    <w:rsid w:val="00810822"/>
    <w:rsid w:val="00812FE5"/>
    <w:rsid w:val="008130A5"/>
    <w:rsid w:val="0082497A"/>
    <w:rsid w:val="00824BC3"/>
    <w:rsid w:val="008266FA"/>
    <w:rsid w:val="00841677"/>
    <w:rsid w:val="0084520A"/>
    <w:rsid w:val="00853297"/>
    <w:rsid w:val="00854B7F"/>
    <w:rsid w:val="00867FCE"/>
    <w:rsid w:val="008708D3"/>
    <w:rsid w:val="00873BAB"/>
    <w:rsid w:val="00882C46"/>
    <w:rsid w:val="00883026"/>
    <w:rsid w:val="008910FF"/>
    <w:rsid w:val="0089217F"/>
    <w:rsid w:val="00893500"/>
    <w:rsid w:val="00894AB7"/>
    <w:rsid w:val="008956AA"/>
    <w:rsid w:val="00895CF1"/>
    <w:rsid w:val="008A69D2"/>
    <w:rsid w:val="008B142B"/>
    <w:rsid w:val="008B3B33"/>
    <w:rsid w:val="008B6AC4"/>
    <w:rsid w:val="008C0A48"/>
    <w:rsid w:val="008D155E"/>
    <w:rsid w:val="008D78BE"/>
    <w:rsid w:val="00903D15"/>
    <w:rsid w:val="00907B3E"/>
    <w:rsid w:val="00914CC9"/>
    <w:rsid w:val="00930797"/>
    <w:rsid w:val="00937192"/>
    <w:rsid w:val="00941E74"/>
    <w:rsid w:val="00952565"/>
    <w:rsid w:val="00955376"/>
    <w:rsid w:val="00956811"/>
    <w:rsid w:val="00971349"/>
    <w:rsid w:val="00971841"/>
    <w:rsid w:val="00981727"/>
    <w:rsid w:val="0098378A"/>
    <w:rsid w:val="009841B4"/>
    <w:rsid w:val="00990048"/>
    <w:rsid w:val="00996891"/>
    <w:rsid w:val="009974B8"/>
    <w:rsid w:val="009B1846"/>
    <w:rsid w:val="009B474B"/>
    <w:rsid w:val="009B5289"/>
    <w:rsid w:val="009B5FBA"/>
    <w:rsid w:val="009D2D54"/>
    <w:rsid w:val="009D3CC3"/>
    <w:rsid w:val="009D47BC"/>
    <w:rsid w:val="009D731D"/>
    <w:rsid w:val="009E0644"/>
    <w:rsid w:val="009E37E9"/>
    <w:rsid w:val="009E59EB"/>
    <w:rsid w:val="009F2FD7"/>
    <w:rsid w:val="00A00D99"/>
    <w:rsid w:val="00A04EAB"/>
    <w:rsid w:val="00A12F2C"/>
    <w:rsid w:val="00A167A2"/>
    <w:rsid w:val="00A16888"/>
    <w:rsid w:val="00A20AD7"/>
    <w:rsid w:val="00A21508"/>
    <w:rsid w:val="00A405B2"/>
    <w:rsid w:val="00A52D47"/>
    <w:rsid w:val="00A54B87"/>
    <w:rsid w:val="00A55D70"/>
    <w:rsid w:val="00A56886"/>
    <w:rsid w:val="00A57373"/>
    <w:rsid w:val="00A66496"/>
    <w:rsid w:val="00A673AA"/>
    <w:rsid w:val="00A70A0E"/>
    <w:rsid w:val="00A7205B"/>
    <w:rsid w:val="00A74048"/>
    <w:rsid w:val="00A818DE"/>
    <w:rsid w:val="00A822B7"/>
    <w:rsid w:val="00A826FD"/>
    <w:rsid w:val="00AA6A77"/>
    <w:rsid w:val="00AB0004"/>
    <w:rsid w:val="00AB19A1"/>
    <w:rsid w:val="00AB42BE"/>
    <w:rsid w:val="00AB7695"/>
    <w:rsid w:val="00AC1991"/>
    <w:rsid w:val="00AC3FE4"/>
    <w:rsid w:val="00AC7CC1"/>
    <w:rsid w:val="00AD5F1C"/>
    <w:rsid w:val="00AF47FA"/>
    <w:rsid w:val="00AF497A"/>
    <w:rsid w:val="00B00A24"/>
    <w:rsid w:val="00B015F7"/>
    <w:rsid w:val="00B1022A"/>
    <w:rsid w:val="00B11474"/>
    <w:rsid w:val="00B2139F"/>
    <w:rsid w:val="00B3023E"/>
    <w:rsid w:val="00B35073"/>
    <w:rsid w:val="00B443F1"/>
    <w:rsid w:val="00B605BC"/>
    <w:rsid w:val="00B621E3"/>
    <w:rsid w:val="00B70F8C"/>
    <w:rsid w:val="00B77577"/>
    <w:rsid w:val="00B80951"/>
    <w:rsid w:val="00B8222D"/>
    <w:rsid w:val="00B923C4"/>
    <w:rsid w:val="00B95667"/>
    <w:rsid w:val="00BA5590"/>
    <w:rsid w:val="00BA6912"/>
    <w:rsid w:val="00BA7E37"/>
    <w:rsid w:val="00BC003B"/>
    <w:rsid w:val="00BC2610"/>
    <w:rsid w:val="00BC47D9"/>
    <w:rsid w:val="00BC5636"/>
    <w:rsid w:val="00BD6473"/>
    <w:rsid w:val="00BD69CB"/>
    <w:rsid w:val="00BE28AB"/>
    <w:rsid w:val="00BE30A3"/>
    <w:rsid w:val="00BE3D7A"/>
    <w:rsid w:val="00BE5FE2"/>
    <w:rsid w:val="00BE7581"/>
    <w:rsid w:val="00BF20B7"/>
    <w:rsid w:val="00C1104A"/>
    <w:rsid w:val="00C15B83"/>
    <w:rsid w:val="00C1620E"/>
    <w:rsid w:val="00C24593"/>
    <w:rsid w:val="00C311F2"/>
    <w:rsid w:val="00C31B50"/>
    <w:rsid w:val="00C36A78"/>
    <w:rsid w:val="00C4506F"/>
    <w:rsid w:val="00C46111"/>
    <w:rsid w:val="00C57903"/>
    <w:rsid w:val="00C637D5"/>
    <w:rsid w:val="00C70878"/>
    <w:rsid w:val="00C721BF"/>
    <w:rsid w:val="00C75573"/>
    <w:rsid w:val="00C76C29"/>
    <w:rsid w:val="00C80BEC"/>
    <w:rsid w:val="00C8236B"/>
    <w:rsid w:val="00C842F5"/>
    <w:rsid w:val="00C85B2A"/>
    <w:rsid w:val="00C91DC8"/>
    <w:rsid w:val="00CA5F84"/>
    <w:rsid w:val="00CC54CB"/>
    <w:rsid w:val="00CD2583"/>
    <w:rsid w:val="00CD3DAA"/>
    <w:rsid w:val="00CD643F"/>
    <w:rsid w:val="00CE0E0D"/>
    <w:rsid w:val="00CE1160"/>
    <w:rsid w:val="00CE4718"/>
    <w:rsid w:val="00D0336A"/>
    <w:rsid w:val="00D109E1"/>
    <w:rsid w:val="00D12F20"/>
    <w:rsid w:val="00D20BAF"/>
    <w:rsid w:val="00D27F76"/>
    <w:rsid w:val="00D41208"/>
    <w:rsid w:val="00D43AD4"/>
    <w:rsid w:val="00D46905"/>
    <w:rsid w:val="00D570D6"/>
    <w:rsid w:val="00D57718"/>
    <w:rsid w:val="00D61033"/>
    <w:rsid w:val="00D62CC2"/>
    <w:rsid w:val="00D66E61"/>
    <w:rsid w:val="00D71F16"/>
    <w:rsid w:val="00D9154A"/>
    <w:rsid w:val="00D97EEF"/>
    <w:rsid w:val="00DA29AF"/>
    <w:rsid w:val="00DC2183"/>
    <w:rsid w:val="00DC377E"/>
    <w:rsid w:val="00DC39E9"/>
    <w:rsid w:val="00DC4D08"/>
    <w:rsid w:val="00DD5634"/>
    <w:rsid w:val="00DF0A8A"/>
    <w:rsid w:val="00DF353B"/>
    <w:rsid w:val="00DF5E7B"/>
    <w:rsid w:val="00DF6359"/>
    <w:rsid w:val="00E018E8"/>
    <w:rsid w:val="00E02087"/>
    <w:rsid w:val="00E02D47"/>
    <w:rsid w:val="00E02E98"/>
    <w:rsid w:val="00E06E9A"/>
    <w:rsid w:val="00E14FC8"/>
    <w:rsid w:val="00E30A2C"/>
    <w:rsid w:val="00E332C8"/>
    <w:rsid w:val="00E422B4"/>
    <w:rsid w:val="00E436FC"/>
    <w:rsid w:val="00E467F5"/>
    <w:rsid w:val="00E473DF"/>
    <w:rsid w:val="00E51515"/>
    <w:rsid w:val="00E61B73"/>
    <w:rsid w:val="00E67AC6"/>
    <w:rsid w:val="00E70790"/>
    <w:rsid w:val="00E72E99"/>
    <w:rsid w:val="00E76D45"/>
    <w:rsid w:val="00E96019"/>
    <w:rsid w:val="00EA0ACB"/>
    <w:rsid w:val="00EA1C36"/>
    <w:rsid w:val="00EA7898"/>
    <w:rsid w:val="00EC0A76"/>
    <w:rsid w:val="00EC1EBF"/>
    <w:rsid w:val="00EC67E2"/>
    <w:rsid w:val="00ED22B1"/>
    <w:rsid w:val="00ED2E11"/>
    <w:rsid w:val="00ED7275"/>
    <w:rsid w:val="00EE0CCE"/>
    <w:rsid w:val="00EE5ADE"/>
    <w:rsid w:val="00EE7875"/>
    <w:rsid w:val="00F0036A"/>
    <w:rsid w:val="00F03654"/>
    <w:rsid w:val="00F04AC5"/>
    <w:rsid w:val="00F1248E"/>
    <w:rsid w:val="00F24E67"/>
    <w:rsid w:val="00F371E2"/>
    <w:rsid w:val="00F47E41"/>
    <w:rsid w:val="00F57D89"/>
    <w:rsid w:val="00F736B7"/>
    <w:rsid w:val="00F84D27"/>
    <w:rsid w:val="00F86933"/>
    <w:rsid w:val="00F87C43"/>
    <w:rsid w:val="00F925BB"/>
    <w:rsid w:val="00FA0396"/>
    <w:rsid w:val="00FA67B4"/>
    <w:rsid w:val="00FB01D0"/>
    <w:rsid w:val="00FB1145"/>
    <w:rsid w:val="00FB3301"/>
    <w:rsid w:val="00FB3CF6"/>
    <w:rsid w:val="00FB57D6"/>
    <w:rsid w:val="00FB5E8A"/>
    <w:rsid w:val="00FB7258"/>
    <w:rsid w:val="00FC0D3F"/>
    <w:rsid w:val="00FC21A8"/>
    <w:rsid w:val="00FD1072"/>
    <w:rsid w:val="00FD7CB4"/>
    <w:rsid w:val="00FE1576"/>
    <w:rsid w:val="00FE2EA9"/>
    <w:rsid w:val="00FE7290"/>
    <w:rsid w:val="00FF0F7A"/>
    <w:rsid w:val="00FF2C8A"/>
  </w:rsids>
  <m:mathPr>
    <m:mathFont m:val="Cambria Math"/>
    <m:brkBin m:val="before"/>
    <m:brkBinSub m:val="--"/>
    <m:smallFrac m:val="0"/>
    <m:dispDef/>
    <m:lMargin m:val="0"/>
    <m:rMargin m:val="0"/>
    <m:defJc m:val="centerGroup"/>
    <m:wrapIndent m:val="1440"/>
    <m:intLim m:val="subSup"/>
    <m:naryLim m:val="undOvr"/>
  </m:mathPr>
  <w:themeFontLang w:val="fr-R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c0"/>
    </o:shapedefaults>
    <o:shapelayout v:ext="edit">
      <o:idmap v:ext="edit" data="1"/>
    </o:shapelayout>
  </w:shapeDefaults>
  <w:doNotEmbedSmartTags/>
  <w:decimalSymbol w:val=","/>
  <w:listSeparator w:val=";"/>
  <w14:docId w14:val="7E5248AD"/>
  <w15:chartTrackingRefBased/>
  <w15:docId w15:val="{AB2C4FFE-9B51-4A76-87D3-BC8A0C5F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fr-RE" w:eastAsia="fr-R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469"/>
    <w:pPr>
      <w:suppressAutoHyphens/>
    </w:pPr>
    <w:rPr>
      <w:sz w:val="24"/>
      <w:szCs w:val="24"/>
      <w:lang w:val="fr-FR" w:eastAsia="zh-CN"/>
    </w:rPr>
  </w:style>
  <w:style w:type="paragraph" w:styleId="Titre1">
    <w:name w:val="heading 1"/>
    <w:basedOn w:val="Normal"/>
    <w:next w:val="Normal"/>
    <w:link w:val="Titre1Car"/>
    <w:qFormat/>
    <w:rsid w:val="00C4506F"/>
    <w:pPr>
      <w:keepNext/>
      <w:numPr>
        <w:numId w:val="1"/>
      </w:numPr>
      <w:outlineLvl w:val="0"/>
    </w:pPr>
    <w:rPr>
      <w:rFonts w:cs="Arial"/>
      <w:bCs/>
      <w:sz w:val="28"/>
    </w:rPr>
  </w:style>
  <w:style w:type="paragraph" w:styleId="Titre2">
    <w:name w:val="heading 2"/>
    <w:basedOn w:val="Normal"/>
    <w:next w:val="Normal"/>
    <w:link w:val="Titre2Car"/>
    <w:qFormat/>
    <w:rsid w:val="00304D85"/>
    <w:pPr>
      <w:keepNext/>
      <w:numPr>
        <w:ilvl w:val="1"/>
        <w:numId w:val="1"/>
      </w:numPr>
      <w:ind w:left="708" w:firstLine="0"/>
      <w:jc w:val="both"/>
      <w:outlineLvl w:val="1"/>
    </w:pPr>
    <w:rPr>
      <w:rFonts w:cs="Arial"/>
    </w:rPr>
  </w:style>
  <w:style w:type="paragraph" w:styleId="Titre3">
    <w:name w:val="heading 3"/>
    <w:basedOn w:val="Normal"/>
    <w:next w:val="Normal"/>
    <w:link w:val="Titre3Car"/>
    <w:qFormat/>
    <w:pPr>
      <w:keepNext/>
      <w:numPr>
        <w:ilvl w:val="2"/>
        <w:numId w:val="1"/>
      </w:numPr>
      <w:ind w:left="360" w:firstLine="0"/>
      <w:jc w:val="center"/>
      <w:outlineLvl w:val="2"/>
    </w:pPr>
    <w:rPr>
      <w:rFonts w:ascii="Arial" w:hAnsi="Arial" w:cs="Arial"/>
      <w:b/>
      <w:bCs/>
      <w:u w:val="single"/>
    </w:rPr>
  </w:style>
  <w:style w:type="paragraph" w:styleId="Titre4">
    <w:name w:val="heading 4"/>
    <w:basedOn w:val="Normal"/>
    <w:next w:val="Normal"/>
    <w:link w:val="Titre4Car"/>
    <w:uiPriority w:val="9"/>
    <w:semiHidden/>
    <w:unhideWhenUsed/>
    <w:qFormat/>
    <w:rsid w:val="00A16888"/>
    <w:pPr>
      <w:keepNext/>
      <w:keepLines/>
      <w:spacing w:before="40"/>
      <w:outlineLvl w:val="3"/>
    </w:pPr>
    <w:rPr>
      <w:rFonts w:ascii="Cambria" w:eastAsia="MS Gothic" w:hAnsi="Cambria"/>
      <w:b/>
      <w:bCs/>
      <w:i/>
      <w:iCs/>
      <w:color w:val="4F81BD"/>
      <w:sz w:val="20"/>
      <w:szCs w:val="20"/>
      <w:lang w:val="fr-RE" w:eastAsia="fr-R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3z0">
    <w:name w:val="WW8Num3z0"/>
    <w:rPr>
      <w:rFonts w:ascii="Times" w:eastAsia="Times New Roman" w:hAnsi="Times" w:cs="Time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1z0">
    <w:name w:val="WW8Num1z0"/>
    <w:rPr>
      <w:rFonts w:ascii="Symbol" w:hAnsi="Symbol" w:cs="Times"/>
    </w:rPr>
  </w:style>
  <w:style w:type="character" w:customStyle="1" w:styleId="WW8Num2z0">
    <w:name w:val="WW8Num2z0"/>
    <w:rPr>
      <w:rFonts w:ascii="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2">
    <w:name w:val="WW8Num5z2"/>
    <w:rPr>
      <w:rFonts w:ascii="Wingdings" w:hAnsi="Wingdings" w:cs="Wingdings"/>
    </w:rPr>
  </w:style>
  <w:style w:type="character" w:customStyle="1" w:styleId="WW8Num6z1">
    <w:name w:val="WW8Num6z1"/>
    <w:rPr>
      <w:rFonts w:ascii="Symbol" w:hAnsi="Symbol" w:cs="Symbol"/>
    </w:rPr>
  </w:style>
  <w:style w:type="character" w:customStyle="1" w:styleId="WW8Num6z2">
    <w:name w:val="WW8Num6z2"/>
    <w:rPr>
      <w:rFonts w:ascii="Arial" w:eastAsia="Times New Roman" w:hAnsi="Arial" w:cs="Arial"/>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Times" w:eastAsia="Times New Roman" w:hAnsi="Times" w:cs="Time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Wingdings" w:hAnsi="Wingdings" w:cs="Wingdings"/>
    </w:rPr>
  </w:style>
  <w:style w:type="character" w:customStyle="1" w:styleId="WW8Num14z0">
    <w:name w:val="WW8Num14z0"/>
    <w:rPr>
      <w:rFonts w:ascii="Arial" w:eastAsia="Univers" w:hAnsi="Arial" w:cs="Aria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Arial" w:eastAsia="Lucida Grande" w:hAnsi="Arial" w:cs="Aria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Lucida Grande" w:hAnsi="Lucida Grande" w:cs="Lucida Grande"/>
    </w:rPr>
  </w:style>
  <w:style w:type="character" w:customStyle="1" w:styleId="WW8Num17z1">
    <w:name w:val="WW8Num17z1"/>
    <w:rPr>
      <w:rFonts w:ascii="Comic Sans MS" w:hAnsi="Comic Sans MS" w:cs="Comic Sans MS"/>
    </w:rPr>
  </w:style>
  <w:style w:type="character" w:customStyle="1" w:styleId="WW8Num17z2">
    <w:name w:val="WW8Num17z2"/>
    <w:rPr>
      <w:rFonts w:ascii="Courier New" w:hAnsi="Courier New" w:cs="Courier New"/>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Times" w:eastAsia="Times New Roman" w:hAnsi="Times" w:cs="Time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Times" w:eastAsia="Times New Roman" w:hAnsi="Times" w:cs="Time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Wingdings" w:hAnsi="Wingdings" w:cs="Wingdings"/>
    </w:rPr>
  </w:style>
  <w:style w:type="character" w:customStyle="1" w:styleId="WW8Num22z0">
    <w:name w:val="WW8Num22z0"/>
    <w:rPr>
      <w:rFonts w:ascii="Times" w:eastAsia="Times New Roman" w:hAnsi="Times" w:cs="Times"/>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Arial" w:eastAsia="Times New Roman" w:hAnsi="Arial" w:cs="Aria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Wingdings" w:hAnsi="Wingdings" w:cs="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cs="Symbol"/>
    </w:rPr>
  </w:style>
  <w:style w:type="character" w:customStyle="1" w:styleId="WW8Num25z0">
    <w:name w:val="WW8Num25z0"/>
    <w:rPr>
      <w:rFonts w:ascii="Times" w:eastAsia="Times New Roman" w:hAnsi="Times" w:cs="Time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Times New Roman" w:eastAsia="Times New Roman"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Symbol" w:hAnsi="Symbol" w:cs="Symbol"/>
    </w:rPr>
  </w:style>
  <w:style w:type="character" w:customStyle="1" w:styleId="WW8Num29z2">
    <w:name w:val="WW8Num29z2"/>
    <w:rPr>
      <w:rFonts w:ascii="Wingdings" w:hAnsi="Wingdings" w:cs="Wingdings"/>
    </w:rPr>
  </w:style>
  <w:style w:type="character" w:customStyle="1" w:styleId="WW8Num29z4">
    <w:name w:val="WW8Num29z4"/>
    <w:rPr>
      <w:rFonts w:ascii="Courier New" w:hAnsi="Courier New" w:cs="Courier New"/>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Policepardfaut1">
    <w:name w:val="Police par défaut1"/>
  </w:style>
  <w:style w:type="character" w:styleId="Numrodepage">
    <w:name w:val="page number"/>
    <w:basedOn w:val="Policepardfaut1"/>
  </w:style>
  <w:style w:type="character" w:styleId="Lienhypertexte">
    <w:name w:val="Hyperlink"/>
    <w:uiPriority w:val="99"/>
    <w:rPr>
      <w:color w:val="0000FF"/>
      <w:u w:val="single"/>
    </w:rPr>
  </w:style>
  <w:style w:type="character" w:customStyle="1" w:styleId="Puces">
    <w:name w:val="Puces"/>
    <w:rPr>
      <w:rFonts w:ascii="OpenSymbol" w:eastAsia="OpenSymbol" w:hAnsi="OpenSymbol" w:cs="OpenSymbol"/>
    </w:r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Retraitcorpsdetexte">
    <w:name w:val="Body Text Indent"/>
    <w:basedOn w:val="Normal"/>
    <w:pPr>
      <w:ind w:left="708"/>
      <w:jc w:val="both"/>
    </w:pPr>
    <w:rPr>
      <w:rFonts w:ascii="Arial" w:hAnsi="Arial" w:cs="Arial"/>
      <w:sz w:val="22"/>
    </w:rPr>
  </w:style>
  <w:style w:type="paragraph" w:customStyle="1" w:styleId="Retraitcorpsdetexte21">
    <w:name w:val="Retrait corps de texte 21"/>
    <w:basedOn w:val="Normal"/>
    <w:pPr>
      <w:ind w:left="708"/>
      <w:jc w:val="both"/>
    </w:pPr>
    <w:rPr>
      <w:rFonts w:ascii="Arial" w:hAnsi="Arial" w:cs="Arial"/>
    </w:rPr>
  </w:style>
  <w:style w:type="paragraph" w:customStyle="1" w:styleId="Retraitcorpsdetexte31">
    <w:name w:val="Retrait corps de texte 31"/>
    <w:basedOn w:val="Normal"/>
    <w:pPr>
      <w:ind w:left="708"/>
      <w:jc w:val="both"/>
    </w:pPr>
    <w:rPr>
      <w:rFonts w:ascii="Arial" w:hAnsi="Arial" w:cs="Arial"/>
      <w:b/>
      <w:bCs/>
    </w:rPr>
  </w:style>
  <w:style w:type="paragraph" w:styleId="Textedebulles">
    <w:name w:val="Balloon Text"/>
    <w:basedOn w:val="Normal"/>
    <w:link w:val="TextedebullesCar"/>
    <w:uiPriority w:val="99"/>
    <w:rPr>
      <w:rFonts w:ascii="Tahoma" w:hAnsi="Tahoma" w:cs="Tahoma"/>
      <w:sz w:val="16"/>
      <w:szCs w:val="16"/>
    </w:rPr>
  </w:style>
  <w:style w:type="paragraph" w:customStyle="1" w:styleId="Corpsdetexte21">
    <w:name w:val="Corps de texte 21"/>
    <w:basedOn w:val="Normal"/>
    <w:pPr>
      <w:overflowPunct w:val="0"/>
      <w:autoSpaceDE w:val="0"/>
      <w:jc w:val="both"/>
      <w:textAlignment w:val="baseline"/>
    </w:pPr>
    <w:rPr>
      <w:rFonts w:ascii="Arial" w:hAnsi="Arial" w:cs="Arial"/>
      <w:sz w:val="22"/>
      <w:szCs w:val="20"/>
    </w:rPr>
  </w:style>
  <w:style w:type="paragraph" w:styleId="Paragraphedeliste">
    <w:name w:val="List Paragraph"/>
    <w:basedOn w:val="Normal"/>
    <w:qFormat/>
    <w:pPr>
      <w:ind w:left="708"/>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styleId="Marquedecommentaire">
    <w:name w:val="annotation reference"/>
    <w:uiPriority w:val="99"/>
    <w:semiHidden/>
    <w:rsid w:val="00894AB7"/>
    <w:rPr>
      <w:sz w:val="16"/>
      <w:szCs w:val="16"/>
    </w:rPr>
  </w:style>
  <w:style w:type="paragraph" w:styleId="Commentaire">
    <w:name w:val="annotation text"/>
    <w:basedOn w:val="Normal"/>
    <w:link w:val="CommentaireCar"/>
    <w:uiPriority w:val="99"/>
    <w:semiHidden/>
    <w:rsid w:val="00894AB7"/>
    <w:rPr>
      <w:sz w:val="20"/>
      <w:szCs w:val="20"/>
    </w:rPr>
  </w:style>
  <w:style w:type="paragraph" w:styleId="Objetducommentaire">
    <w:name w:val="annotation subject"/>
    <w:basedOn w:val="Commentaire"/>
    <w:next w:val="Commentaire"/>
    <w:link w:val="ObjetducommentaireCar"/>
    <w:uiPriority w:val="99"/>
    <w:semiHidden/>
    <w:rsid w:val="00894AB7"/>
    <w:rPr>
      <w:b/>
      <w:bCs/>
    </w:rPr>
  </w:style>
  <w:style w:type="table" w:styleId="Grilledutableau">
    <w:name w:val="Table Grid"/>
    <w:basedOn w:val="TableauNormal"/>
    <w:uiPriority w:val="39"/>
    <w:rsid w:val="00D43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FEADER23-27">
    <w:name w:val="Titre 1 FEADER 23-27"/>
    <w:basedOn w:val="Titre1"/>
    <w:qFormat/>
    <w:rsid w:val="00304D85"/>
    <w:rPr>
      <w:sz w:val="24"/>
    </w:rPr>
  </w:style>
  <w:style w:type="paragraph" w:customStyle="1" w:styleId="TITREFORMULAIREFEADER">
    <w:name w:val="TITRE FORMULAIRE FEADER"/>
    <w:basedOn w:val="Normal"/>
    <w:link w:val="TITREFORMULAIREFEADERCar"/>
    <w:qFormat/>
    <w:rsid w:val="00E30A2C"/>
    <w:pPr>
      <w:jc w:val="center"/>
    </w:pPr>
    <w:rPr>
      <w:rFonts w:ascii="Arial" w:hAnsi="Arial" w:cs="Arial"/>
      <w:b/>
      <w:color w:val="FFFFFF"/>
      <w:sz w:val="32"/>
      <w:szCs w:val="22"/>
    </w:rPr>
  </w:style>
  <w:style w:type="character" w:customStyle="1" w:styleId="TITREFORMULAIREFEADERCar">
    <w:name w:val="TITRE FORMULAIRE FEADER Car"/>
    <w:link w:val="TITREFORMULAIREFEADER"/>
    <w:rsid w:val="00E30A2C"/>
    <w:rPr>
      <w:rFonts w:ascii="Arial" w:hAnsi="Arial" w:cs="Arial"/>
      <w:b/>
      <w:color w:val="FFFFFF"/>
      <w:sz w:val="32"/>
      <w:szCs w:val="22"/>
      <w:lang w:val="fr-FR" w:eastAsia="zh-CN"/>
    </w:rPr>
  </w:style>
  <w:style w:type="paragraph" w:customStyle="1" w:styleId="Titre41">
    <w:name w:val="Titre 41"/>
    <w:basedOn w:val="Normal"/>
    <w:next w:val="Normal"/>
    <w:uiPriority w:val="9"/>
    <w:unhideWhenUsed/>
    <w:qFormat/>
    <w:rsid w:val="00A16888"/>
    <w:pPr>
      <w:keepNext/>
      <w:keepLines/>
      <w:suppressAutoHyphens w:val="0"/>
      <w:spacing w:before="200" w:line="276" w:lineRule="auto"/>
      <w:outlineLvl w:val="3"/>
    </w:pPr>
    <w:rPr>
      <w:rFonts w:ascii="Cambria" w:eastAsia="MS Gothic" w:hAnsi="Cambria"/>
      <w:b/>
      <w:bCs/>
      <w:i/>
      <w:iCs/>
      <w:color w:val="4F81BD"/>
      <w:sz w:val="22"/>
      <w:szCs w:val="22"/>
      <w:lang w:eastAsia="en-US"/>
    </w:rPr>
  </w:style>
  <w:style w:type="numbering" w:customStyle="1" w:styleId="Aucuneliste1">
    <w:name w:val="Aucune liste1"/>
    <w:next w:val="Aucuneliste"/>
    <w:uiPriority w:val="99"/>
    <w:semiHidden/>
    <w:unhideWhenUsed/>
    <w:rsid w:val="00A16888"/>
  </w:style>
  <w:style w:type="paragraph" w:customStyle="1" w:styleId="CM1">
    <w:name w:val="CM1"/>
    <w:basedOn w:val="Normal"/>
    <w:next w:val="Normal"/>
    <w:uiPriority w:val="99"/>
    <w:rsid w:val="00A16888"/>
    <w:pPr>
      <w:suppressAutoHyphens w:val="0"/>
      <w:autoSpaceDE w:val="0"/>
      <w:autoSpaceDN w:val="0"/>
      <w:adjustRightInd w:val="0"/>
    </w:pPr>
    <w:rPr>
      <w:rFonts w:eastAsia="Calibri"/>
      <w:lang w:eastAsia="en-US"/>
    </w:rPr>
  </w:style>
  <w:style w:type="paragraph" w:customStyle="1" w:styleId="CM3">
    <w:name w:val="CM3"/>
    <w:basedOn w:val="Normal"/>
    <w:next w:val="Normal"/>
    <w:uiPriority w:val="99"/>
    <w:rsid w:val="00A16888"/>
    <w:pPr>
      <w:suppressAutoHyphens w:val="0"/>
      <w:autoSpaceDE w:val="0"/>
      <w:autoSpaceDN w:val="0"/>
      <w:adjustRightInd w:val="0"/>
    </w:pPr>
    <w:rPr>
      <w:rFonts w:eastAsia="Calibri"/>
      <w:lang w:eastAsia="en-US"/>
    </w:rPr>
  </w:style>
  <w:style w:type="paragraph" w:customStyle="1" w:styleId="CM4">
    <w:name w:val="CM4"/>
    <w:basedOn w:val="Normal"/>
    <w:next w:val="Normal"/>
    <w:uiPriority w:val="99"/>
    <w:rsid w:val="00A16888"/>
    <w:pPr>
      <w:suppressAutoHyphens w:val="0"/>
      <w:autoSpaceDE w:val="0"/>
      <w:autoSpaceDN w:val="0"/>
      <w:adjustRightInd w:val="0"/>
    </w:pPr>
    <w:rPr>
      <w:rFonts w:eastAsia="Calibri"/>
      <w:lang w:eastAsia="en-US"/>
    </w:rPr>
  </w:style>
  <w:style w:type="paragraph" w:customStyle="1" w:styleId="Default">
    <w:name w:val="Default"/>
    <w:rsid w:val="00A16888"/>
    <w:pPr>
      <w:autoSpaceDE w:val="0"/>
      <w:autoSpaceDN w:val="0"/>
      <w:adjustRightInd w:val="0"/>
    </w:pPr>
    <w:rPr>
      <w:rFonts w:ascii="EUAlbertina" w:eastAsia="Calibri" w:hAnsi="EUAlbertina" w:cs="EUAlbertina"/>
      <w:color w:val="000000"/>
      <w:sz w:val="24"/>
      <w:szCs w:val="24"/>
      <w:lang w:val="fr-FR" w:eastAsia="en-US"/>
    </w:rPr>
  </w:style>
  <w:style w:type="character" w:customStyle="1" w:styleId="CommentaireCar">
    <w:name w:val="Commentaire Car"/>
    <w:basedOn w:val="Policepardfaut"/>
    <w:link w:val="Commentaire"/>
    <w:uiPriority w:val="99"/>
    <w:semiHidden/>
    <w:rsid w:val="00A16888"/>
    <w:rPr>
      <w:lang w:val="fr-FR" w:eastAsia="zh-CN"/>
    </w:rPr>
  </w:style>
  <w:style w:type="character" w:customStyle="1" w:styleId="ObjetducommentaireCar">
    <w:name w:val="Objet du commentaire Car"/>
    <w:basedOn w:val="CommentaireCar"/>
    <w:link w:val="Objetducommentaire"/>
    <w:uiPriority w:val="99"/>
    <w:semiHidden/>
    <w:rsid w:val="00A16888"/>
    <w:rPr>
      <w:b/>
      <w:bCs/>
      <w:lang w:val="fr-FR" w:eastAsia="zh-CN"/>
    </w:rPr>
  </w:style>
  <w:style w:type="character" w:customStyle="1" w:styleId="TextedebullesCar">
    <w:name w:val="Texte de bulles Car"/>
    <w:basedOn w:val="Policepardfaut"/>
    <w:link w:val="Textedebulles"/>
    <w:uiPriority w:val="99"/>
    <w:rsid w:val="00A16888"/>
    <w:rPr>
      <w:rFonts w:ascii="Tahoma" w:hAnsi="Tahoma" w:cs="Tahoma"/>
      <w:sz w:val="16"/>
      <w:szCs w:val="16"/>
      <w:lang w:val="fr-FR" w:eastAsia="zh-CN"/>
    </w:rPr>
  </w:style>
  <w:style w:type="character" w:customStyle="1" w:styleId="Titre1Car">
    <w:name w:val="Titre 1 Car"/>
    <w:basedOn w:val="Policepardfaut"/>
    <w:link w:val="Titre1"/>
    <w:rsid w:val="00C4506F"/>
    <w:rPr>
      <w:rFonts w:cs="Arial"/>
      <w:bCs/>
      <w:sz w:val="28"/>
      <w:szCs w:val="24"/>
      <w:lang w:val="fr-FR" w:eastAsia="zh-CN"/>
    </w:rPr>
  </w:style>
  <w:style w:type="character" w:customStyle="1" w:styleId="Titre2Car">
    <w:name w:val="Titre 2 Car"/>
    <w:basedOn w:val="Policepardfaut"/>
    <w:link w:val="Titre2"/>
    <w:rsid w:val="00304D85"/>
    <w:rPr>
      <w:rFonts w:cs="Arial"/>
      <w:sz w:val="24"/>
      <w:szCs w:val="24"/>
      <w:lang w:val="fr-FR" w:eastAsia="zh-CN"/>
    </w:rPr>
  </w:style>
  <w:style w:type="character" w:customStyle="1" w:styleId="En-tteCar">
    <w:name w:val="En-tête Car"/>
    <w:basedOn w:val="Policepardfaut"/>
    <w:link w:val="En-tte"/>
    <w:uiPriority w:val="99"/>
    <w:rsid w:val="00A16888"/>
    <w:rPr>
      <w:sz w:val="24"/>
      <w:szCs w:val="24"/>
      <w:lang w:val="fr-FR" w:eastAsia="zh-CN"/>
    </w:rPr>
  </w:style>
  <w:style w:type="character" w:customStyle="1" w:styleId="PieddepageCar">
    <w:name w:val="Pied de page Car"/>
    <w:basedOn w:val="Policepardfaut"/>
    <w:link w:val="Pieddepage"/>
    <w:uiPriority w:val="99"/>
    <w:rsid w:val="00A16888"/>
    <w:rPr>
      <w:sz w:val="24"/>
      <w:szCs w:val="24"/>
      <w:lang w:val="fr-FR" w:eastAsia="zh-CN"/>
    </w:rPr>
  </w:style>
  <w:style w:type="paragraph" w:styleId="Notedebasdepage">
    <w:name w:val="footnote text"/>
    <w:basedOn w:val="Normal"/>
    <w:link w:val="NotedebasdepageCar"/>
    <w:uiPriority w:val="99"/>
    <w:semiHidden/>
    <w:unhideWhenUsed/>
    <w:rsid w:val="00A16888"/>
    <w:pPr>
      <w:suppressAutoHyphens w:val="0"/>
    </w:pPr>
    <w:rPr>
      <w:rFonts w:ascii="Calibri" w:eastAsia="Calibri" w:hAnsi="Calibri" w:cs="Arial"/>
      <w:sz w:val="20"/>
      <w:szCs w:val="20"/>
      <w:lang w:eastAsia="en-US"/>
    </w:rPr>
  </w:style>
  <w:style w:type="character" w:customStyle="1" w:styleId="NotedebasdepageCar">
    <w:name w:val="Note de bas de page Car"/>
    <w:basedOn w:val="Policepardfaut"/>
    <w:link w:val="Notedebasdepage"/>
    <w:uiPriority w:val="99"/>
    <w:semiHidden/>
    <w:rsid w:val="00A16888"/>
    <w:rPr>
      <w:rFonts w:ascii="Calibri" w:eastAsia="Calibri" w:hAnsi="Calibri" w:cs="Arial"/>
      <w:lang w:val="fr-FR" w:eastAsia="en-US"/>
    </w:rPr>
  </w:style>
  <w:style w:type="character" w:styleId="Appelnotedebasdep">
    <w:name w:val="footnote reference"/>
    <w:basedOn w:val="Policepardfaut"/>
    <w:uiPriority w:val="99"/>
    <w:semiHidden/>
    <w:unhideWhenUsed/>
    <w:rsid w:val="00A16888"/>
    <w:rPr>
      <w:vertAlign w:val="superscript"/>
    </w:rPr>
  </w:style>
  <w:style w:type="paragraph" w:styleId="NormalWeb">
    <w:name w:val="Normal (Web)"/>
    <w:basedOn w:val="Normal"/>
    <w:uiPriority w:val="99"/>
    <w:unhideWhenUsed/>
    <w:rsid w:val="00A16888"/>
    <w:pPr>
      <w:suppressAutoHyphens w:val="0"/>
      <w:spacing w:before="100" w:beforeAutospacing="1" w:after="100" w:afterAutospacing="1"/>
    </w:pPr>
    <w:rPr>
      <w:lang w:eastAsia="fr-FR"/>
    </w:rPr>
  </w:style>
  <w:style w:type="character" w:customStyle="1" w:styleId="Titre3Car">
    <w:name w:val="Titre 3 Car"/>
    <w:basedOn w:val="Policepardfaut"/>
    <w:link w:val="Titre3"/>
    <w:uiPriority w:val="9"/>
    <w:rsid w:val="00A16888"/>
    <w:rPr>
      <w:rFonts w:ascii="Arial" w:hAnsi="Arial" w:cs="Arial"/>
      <w:b/>
      <w:bCs/>
      <w:sz w:val="24"/>
      <w:szCs w:val="24"/>
      <w:u w:val="single"/>
      <w:lang w:val="fr-FR" w:eastAsia="zh-CN"/>
    </w:rPr>
  </w:style>
  <w:style w:type="character" w:styleId="Textedelespacerserv">
    <w:name w:val="Placeholder Text"/>
    <w:basedOn w:val="Policepardfaut"/>
    <w:uiPriority w:val="99"/>
    <w:semiHidden/>
    <w:rsid w:val="00A16888"/>
    <w:rPr>
      <w:color w:val="808080"/>
    </w:rPr>
  </w:style>
  <w:style w:type="paragraph" w:styleId="En-ttedetabledesmatires">
    <w:name w:val="TOC Heading"/>
    <w:basedOn w:val="Titre1"/>
    <w:next w:val="Normal"/>
    <w:uiPriority w:val="39"/>
    <w:unhideWhenUsed/>
    <w:qFormat/>
    <w:rsid w:val="00A16888"/>
    <w:pPr>
      <w:keepLines/>
      <w:numPr>
        <w:numId w:val="0"/>
      </w:numPr>
      <w:suppressAutoHyphens w:val="0"/>
      <w:spacing w:before="480" w:line="276" w:lineRule="auto"/>
      <w:outlineLvl w:val="9"/>
    </w:pPr>
    <w:rPr>
      <w:rFonts w:ascii="Cambria" w:eastAsia="MS Gothic" w:hAnsi="Cambria" w:cs="Times New Roman"/>
      <w:color w:val="365F91"/>
      <w:szCs w:val="28"/>
      <w:lang w:eastAsia="fr-FR"/>
    </w:rPr>
  </w:style>
  <w:style w:type="paragraph" w:styleId="TM1">
    <w:name w:val="toc 1"/>
    <w:basedOn w:val="Normal"/>
    <w:next w:val="Normal"/>
    <w:autoRedefine/>
    <w:uiPriority w:val="39"/>
    <w:unhideWhenUsed/>
    <w:rsid w:val="00A16888"/>
    <w:pPr>
      <w:suppressAutoHyphens w:val="0"/>
      <w:spacing w:after="100" w:line="276" w:lineRule="auto"/>
    </w:pPr>
    <w:rPr>
      <w:rFonts w:ascii="Calibri" w:eastAsia="Calibri" w:hAnsi="Calibri" w:cs="Arial"/>
      <w:sz w:val="22"/>
      <w:szCs w:val="22"/>
      <w:lang w:eastAsia="en-US"/>
    </w:rPr>
  </w:style>
  <w:style w:type="paragraph" w:styleId="TM2">
    <w:name w:val="toc 2"/>
    <w:basedOn w:val="Normal"/>
    <w:next w:val="Normal"/>
    <w:autoRedefine/>
    <w:uiPriority w:val="39"/>
    <w:unhideWhenUsed/>
    <w:rsid w:val="00A16888"/>
    <w:pPr>
      <w:suppressAutoHyphens w:val="0"/>
      <w:spacing w:after="100" w:line="276" w:lineRule="auto"/>
      <w:ind w:left="220"/>
    </w:pPr>
    <w:rPr>
      <w:rFonts w:ascii="Calibri" w:eastAsia="Calibri" w:hAnsi="Calibri" w:cs="Arial"/>
      <w:sz w:val="22"/>
      <w:szCs w:val="22"/>
      <w:lang w:eastAsia="en-US"/>
    </w:rPr>
  </w:style>
  <w:style w:type="paragraph" w:styleId="TM3">
    <w:name w:val="toc 3"/>
    <w:basedOn w:val="Normal"/>
    <w:next w:val="Normal"/>
    <w:autoRedefine/>
    <w:uiPriority w:val="39"/>
    <w:unhideWhenUsed/>
    <w:rsid w:val="00A16888"/>
    <w:pPr>
      <w:suppressAutoHyphens w:val="0"/>
      <w:spacing w:after="100" w:line="276" w:lineRule="auto"/>
      <w:ind w:left="440"/>
    </w:pPr>
    <w:rPr>
      <w:rFonts w:ascii="Calibri" w:eastAsia="Calibri" w:hAnsi="Calibri" w:cs="Arial"/>
      <w:sz w:val="22"/>
      <w:szCs w:val="22"/>
      <w:lang w:eastAsia="en-US"/>
    </w:rPr>
  </w:style>
  <w:style w:type="character" w:customStyle="1" w:styleId="Titre4Car">
    <w:name w:val="Titre 4 Car"/>
    <w:basedOn w:val="Policepardfaut"/>
    <w:link w:val="Titre4"/>
    <w:uiPriority w:val="9"/>
    <w:rsid w:val="00A16888"/>
    <w:rPr>
      <w:rFonts w:ascii="Cambria" w:eastAsia="MS Gothic" w:hAnsi="Cambria" w:cs="Times New Roman"/>
      <w:b/>
      <w:bCs/>
      <w:i/>
      <w:iCs/>
      <w:color w:val="4F81BD"/>
    </w:rPr>
  </w:style>
  <w:style w:type="table" w:customStyle="1" w:styleId="Grilledutableau1">
    <w:name w:val="Grille du tableau1"/>
    <w:basedOn w:val="TableauNormal"/>
    <w:next w:val="Grilledutableau"/>
    <w:uiPriority w:val="59"/>
    <w:rsid w:val="00A16888"/>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1">
    <w:name w:val="Titre 4 Car1"/>
    <w:basedOn w:val="Policepardfaut"/>
    <w:uiPriority w:val="9"/>
    <w:semiHidden/>
    <w:rsid w:val="00A16888"/>
    <w:rPr>
      <w:rFonts w:asciiTheme="majorHAnsi" w:eastAsiaTheme="majorEastAsia" w:hAnsiTheme="majorHAnsi" w:cstheme="majorBidi"/>
      <w:i/>
      <w:iCs/>
      <w:color w:val="2F5496" w:themeColor="accent1" w:themeShade="BF"/>
      <w:sz w:val="24"/>
      <w:szCs w:val="24"/>
      <w:lang w:val="fr-FR" w:eastAsia="zh-CN"/>
    </w:rPr>
  </w:style>
  <w:style w:type="character" w:styleId="Mentionnonrsolue">
    <w:name w:val="Unresolved Mention"/>
    <w:basedOn w:val="Policepardfaut"/>
    <w:uiPriority w:val="99"/>
    <w:semiHidden/>
    <w:unhideWhenUsed/>
    <w:rsid w:val="00207A2F"/>
    <w:rPr>
      <w:color w:val="605E5C"/>
      <w:shd w:val="clear" w:color="auto" w:fill="E1DFDD"/>
    </w:rPr>
  </w:style>
  <w:style w:type="paragraph" w:customStyle="1" w:styleId="paragraph">
    <w:name w:val="paragraph"/>
    <w:basedOn w:val="Normal"/>
    <w:rsid w:val="007D4B5B"/>
    <w:pPr>
      <w:suppressAutoHyphens w:val="0"/>
      <w:spacing w:before="100" w:beforeAutospacing="1" w:after="100" w:afterAutospacing="1"/>
    </w:pPr>
    <w:rPr>
      <w:rFonts w:eastAsia="Times New Roman"/>
      <w:lang w:eastAsia="fr-FR"/>
    </w:rPr>
  </w:style>
  <w:style w:type="character" w:customStyle="1" w:styleId="normaltextrun">
    <w:name w:val="normaltextrun"/>
    <w:basedOn w:val="Policepardfaut"/>
    <w:rsid w:val="007D4B5B"/>
  </w:style>
  <w:style w:type="character" w:customStyle="1" w:styleId="eop">
    <w:name w:val="eop"/>
    <w:basedOn w:val="Policepardfaut"/>
    <w:rsid w:val="007D4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1491">
      <w:bodyDiv w:val="1"/>
      <w:marLeft w:val="0"/>
      <w:marRight w:val="0"/>
      <w:marTop w:val="0"/>
      <w:marBottom w:val="0"/>
      <w:divBdr>
        <w:top w:val="none" w:sz="0" w:space="0" w:color="auto"/>
        <w:left w:val="none" w:sz="0" w:space="0" w:color="auto"/>
        <w:bottom w:val="none" w:sz="0" w:space="0" w:color="auto"/>
        <w:right w:val="none" w:sz="0" w:space="0" w:color="auto"/>
      </w:divBdr>
    </w:div>
    <w:div w:id="296642912">
      <w:bodyDiv w:val="1"/>
      <w:marLeft w:val="0"/>
      <w:marRight w:val="0"/>
      <w:marTop w:val="0"/>
      <w:marBottom w:val="0"/>
      <w:divBdr>
        <w:top w:val="none" w:sz="0" w:space="0" w:color="auto"/>
        <w:left w:val="none" w:sz="0" w:space="0" w:color="auto"/>
        <w:bottom w:val="none" w:sz="0" w:space="0" w:color="auto"/>
        <w:right w:val="none" w:sz="0" w:space="0" w:color="auto"/>
      </w:divBdr>
    </w:div>
    <w:div w:id="576130122">
      <w:bodyDiv w:val="1"/>
      <w:marLeft w:val="0"/>
      <w:marRight w:val="0"/>
      <w:marTop w:val="0"/>
      <w:marBottom w:val="0"/>
      <w:divBdr>
        <w:top w:val="none" w:sz="0" w:space="0" w:color="auto"/>
        <w:left w:val="none" w:sz="0" w:space="0" w:color="auto"/>
        <w:bottom w:val="none" w:sz="0" w:space="0" w:color="auto"/>
        <w:right w:val="none" w:sz="0" w:space="0" w:color="auto"/>
      </w:divBdr>
      <w:divsChild>
        <w:div w:id="426973475">
          <w:marLeft w:val="0"/>
          <w:marRight w:val="0"/>
          <w:marTop w:val="0"/>
          <w:marBottom w:val="0"/>
          <w:divBdr>
            <w:top w:val="none" w:sz="0" w:space="0" w:color="auto"/>
            <w:left w:val="none" w:sz="0" w:space="0" w:color="auto"/>
            <w:bottom w:val="none" w:sz="0" w:space="0" w:color="auto"/>
            <w:right w:val="none" w:sz="0" w:space="0" w:color="auto"/>
          </w:divBdr>
        </w:div>
        <w:div w:id="1323466631">
          <w:marLeft w:val="0"/>
          <w:marRight w:val="0"/>
          <w:marTop w:val="0"/>
          <w:marBottom w:val="0"/>
          <w:divBdr>
            <w:top w:val="none" w:sz="0" w:space="0" w:color="auto"/>
            <w:left w:val="none" w:sz="0" w:space="0" w:color="auto"/>
            <w:bottom w:val="none" w:sz="0" w:space="0" w:color="auto"/>
            <w:right w:val="none" w:sz="0" w:space="0" w:color="auto"/>
          </w:divBdr>
        </w:div>
        <w:div w:id="1555966573">
          <w:marLeft w:val="0"/>
          <w:marRight w:val="0"/>
          <w:marTop w:val="0"/>
          <w:marBottom w:val="0"/>
          <w:divBdr>
            <w:top w:val="none" w:sz="0" w:space="0" w:color="auto"/>
            <w:left w:val="none" w:sz="0" w:space="0" w:color="auto"/>
            <w:bottom w:val="none" w:sz="0" w:space="0" w:color="auto"/>
            <w:right w:val="none" w:sz="0" w:space="0" w:color="auto"/>
          </w:divBdr>
        </w:div>
        <w:div w:id="1702125854">
          <w:marLeft w:val="0"/>
          <w:marRight w:val="0"/>
          <w:marTop w:val="0"/>
          <w:marBottom w:val="0"/>
          <w:divBdr>
            <w:top w:val="none" w:sz="0" w:space="0" w:color="auto"/>
            <w:left w:val="none" w:sz="0" w:space="0" w:color="auto"/>
            <w:bottom w:val="none" w:sz="0" w:space="0" w:color="auto"/>
            <w:right w:val="none" w:sz="0" w:space="0" w:color="auto"/>
          </w:divBdr>
        </w:div>
        <w:div w:id="1781408512">
          <w:marLeft w:val="0"/>
          <w:marRight w:val="0"/>
          <w:marTop w:val="0"/>
          <w:marBottom w:val="0"/>
          <w:divBdr>
            <w:top w:val="none" w:sz="0" w:space="0" w:color="auto"/>
            <w:left w:val="none" w:sz="0" w:space="0" w:color="auto"/>
            <w:bottom w:val="none" w:sz="0" w:space="0" w:color="auto"/>
            <w:right w:val="none" w:sz="0" w:space="0" w:color="auto"/>
          </w:divBdr>
        </w:div>
      </w:divsChild>
    </w:div>
    <w:div w:id="708147096">
      <w:bodyDiv w:val="1"/>
      <w:marLeft w:val="0"/>
      <w:marRight w:val="0"/>
      <w:marTop w:val="0"/>
      <w:marBottom w:val="0"/>
      <w:divBdr>
        <w:top w:val="none" w:sz="0" w:space="0" w:color="auto"/>
        <w:left w:val="none" w:sz="0" w:space="0" w:color="auto"/>
        <w:bottom w:val="none" w:sz="0" w:space="0" w:color="auto"/>
        <w:right w:val="none" w:sz="0" w:space="0" w:color="auto"/>
      </w:divBdr>
      <w:divsChild>
        <w:div w:id="67115438">
          <w:marLeft w:val="0"/>
          <w:marRight w:val="0"/>
          <w:marTop w:val="0"/>
          <w:marBottom w:val="0"/>
          <w:divBdr>
            <w:top w:val="none" w:sz="0" w:space="0" w:color="auto"/>
            <w:left w:val="none" w:sz="0" w:space="0" w:color="auto"/>
            <w:bottom w:val="none" w:sz="0" w:space="0" w:color="auto"/>
            <w:right w:val="none" w:sz="0" w:space="0" w:color="auto"/>
          </w:divBdr>
          <w:divsChild>
            <w:div w:id="1008413005">
              <w:marLeft w:val="0"/>
              <w:marRight w:val="0"/>
              <w:marTop w:val="0"/>
              <w:marBottom w:val="0"/>
              <w:divBdr>
                <w:top w:val="none" w:sz="0" w:space="0" w:color="auto"/>
                <w:left w:val="none" w:sz="0" w:space="0" w:color="auto"/>
                <w:bottom w:val="none" w:sz="0" w:space="0" w:color="auto"/>
                <w:right w:val="none" w:sz="0" w:space="0" w:color="auto"/>
              </w:divBdr>
            </w:div>
          </w:divsChild>
        </w:div>
        <w:div w:id="231740405">
          <w:marLeft w:val="0"/>
          <w:marRight w:val="0"/>
          <w:marTop w:val="0"/>
          <w:marBottom w:val="0"/>
          <w:divBdr>
            <w:top w:val="none" w:sz="0" w:space="0" w:color="auto"/>
            <w:left w:val="none" w:sz="0" w:space="0" w:color="auto"/>
            <w:bottom w:val="none" w:sz="0" w:space="0" w:color="auto"/>
            <w:right w:val="none" w:sz="0" w:space="0" w:color="auto"/>
          </w:divBdr>
          <w:divsChild>
            <w:div w:id="1574117338">
              <w:marLeft w:val="0"/>
              <w:marRight w:val="0"/>
              <w:marTop w:val="0"/>
              <w:marBottom w:val="0"/>
              <w:divBdr>
                <w:top w:val="none" w:sz="0" w:space="0" w:color="auto"/>
                <w:left w:val="none" w:sz="0" w:space="0" w:color="auto"/>
                <w:bottom w:val="none" w:sz="0" w:space="0" w:color="auto"/>
                <w:right w:val="none" w:sz="0" w:space="0" w:color="auto"/>
              </w:divBdr>
            </w:div>
          </w:divsChild>
        </w:div>
        <w:div w:id="311102536">
          <w:marLeft w:val="0"/>
          <w:marRight w:val="0"/>
          <w:marTop w:val="0"/>
          <w:marBottom w:val="0"/>
          <w:divBdr>
            <w:top w:val="none" w:sz="0" w:space="0" w:color="auto"/>
            <w:left w:val="none" w:sz="0" w:space="0" w:color="auto"/>
            <w:bottom w:val="none" w:sz="0" w:space="0" w:color="auto"/>
            <w:right w:val="none" w:sz="0" w:space="0" w:color="auto"/>
          </w:divBdr>
          <w:divsChild>
            <w:div w:id="1020933044">
              <w:marLeft w:val="0"/>
              <w:marRight w:val="0"/>
              <w:marTop w:val="0"/>
              <w:marBottom w:val="0"/>
              <w:divBdr>
                <w:top w:val="none" w:sz="0" w:space="0" w:color="auto"/>
                <w:left w:val="none" w:sz="0" w:space="0" w:color="auto"/>
                <w:bottom w:val="none" w:sz="0" w:space="0" w:color="auto"/>
                <w:right w:val="none" w:sz="0" w:space="0" w:color="auto"/>
              </w:divBdr>
            </w:div>
          </w:divsChild>
        </w:div>
        <w:div w:id="604701207">
          <w:marLeft w:val="0"/>
          <w:marRight w:val="0"/>
          <w:marTop w:val="0"/>
          <w:marBottom w:val="0"/>
          <w:divBdr>
            <w:top w:val="none" w:sz="0" w:space="0" w:color="auto"/>
            <w:left w:val="none" w:sz="0" w:space="0" w:color="auto"/>
            <w:bottom w:val="none" w:sz="0" w:space="0" w:color="auto"/>
            <w:right w:val="none" w:sz="0" w:space="0" w:color="auto"/>
          </w:divBdr>
          <w:divsChild>
            <w:div w:id="1043478546">
              <w:marLeft w:val="0"/>
              <w:marRight w:val="0"/>
              <w:marTop w:val="0"/>
              <w:marBottom w:val="0"/>
              <w:divBdr>
                <w:top w:val="none" w:sz="0" w:space="0" w:color="auto"/>
                <w:left w:val="none" w:sz="0" w:space="0" w:color="auto"/>
                <w:bottom w:val="none" w:sz="0" w:space="0" w:color="auto"/>
                <w:right w:val="none" w:sz="0" w:space="0" w:color="auto"/>
              </w:divBdr>
            </w:div>
          </w:divsChild>
        </w:div>
        <w:div w:id="684209050">
          <w:marLeft w:val="0"/>
          <w:marRight w:val="0"/>
          <w:marTop w:val="0"/>
          <w:marBottom w:val="0"/>
          <w:divBdr>
            <w:top w:val="none" w:sz="0" w:space="0" w:color="auto"/>
            <w:left w:val="none" w:sz="0" w:space="0" w:color="auto"/>
            <w:bottom w:val="none" w:sz="0" w:space="0" w:color="auto"/>
            <w:right w:val="none" w:sz="0" w:space="0" w:color="auto"/>
          </w:divBdr>
          <w:divsChild>
            <w:div w:id="722676637">
              <w:marLeft w:val="0"/>
              <w:marRight w:val="0"/>
              <w:marTop w:val="0"/>
              <w:marBottom w:val="0"/>
              <w:divBdr>
                <w:top w:val="none" w:sz="0" w:space="0" w:color="auto"/>
                <w:left w:val="none" w:sz="0" w:space="0" w:color="auto"/>
                <w:bottom w:val="none" w:sz="0" w:space="0" w:color="auto"/>
                <w:right w:val="none" w:sz="0" w:space="0" w:color="auto"/>
              </w:divBdr>
            </w:div>
          </w:divsChild>
        </w:div>
        <w:div w:id="708651240">
          <w:marLeft w:val="0"/>
          <w:marRight w:val="0"/>
          <w:marTop w:val="0"/>
          <w:marBottom w:val="0"/>
          <w:divBdr>
            <w:top w:val="none" w:sz="0" w:space="0" w:color="auto"/>
            <w:left w:val="none" w:sz="0" w:space="0" w:color="auto"/>
            <w:bottom w:val="none" w:sz="0" w:space="0" w:color="auto"/>
            <w:right w:val="none" w:sz="0" w:space="0" w:color="auto"/>
          </w:divBdr>
          <w:divsChild>
            <w:div w:id="658923554">
              <w:marLeft w:val="0"/>
              <w:marRight w:val="0"/>
              <w:marTop w:val="0"/>
              <w:marBottom w:val="0"/>
              <w:divBdr>
                <w:top w:val="none" w:sz="0" w:space="0" w:color="auto"/>
                <w:left w:val="none" w:sz="0" w:space="0" w:color="auto"/>
                <w:bottom w:val="none" w:sz="0" w:space="0" w:color="auto"/>
                <w:right w:val="none" w:sz="0" w:space="0" w:color="auto"/>
              </w:divBdr>
            </w:div>
          </w:divsChild>
        </w:div>
        <w:div w:id="774132067">
          <w:marLeft w:val="0"/>
          <w:marRight w:val="0"/>
          <w:marTop w:val="0"/>
          <w:marBottom w:val="0"/>
          <w:divBdr>
            <w:top w:val="none" w:sz="0" w:space="0" w:color="auto"/>
            <w:left w:val="none" w:sz="0" w:space="0" w:color="auto"/>
            <w:bottom w:val="none" w:sz="0" w:space="0" w:color="auto"/>
            <w:right w:val="none" w:sz="0" w:space="0" w:color="auto"/>
          </w:divBdr>
          <w:divsChild>
            <w:div w:id="554901020">
              <w:marLeft w:val="0"/>
              <w:marRight w:val="0"/>
              <w:marTop w:val="0"/>
              <w:marBottom w:val="0"/>
              <w:divBdr>
                <w:top w:val="none" w:sz="0" w:space="0" w:color="auto"/>
                <w:left w:val="none" w:sz="0" w:space="0" w:color="auto"/>
                <w:bottom w:val="none" w:sz="0" w:space="0" w:color="auto"/>
                <w:right w:val="none" w:sz="0" w:space="0" w:color="auto"/>
              </w:divBdr>
            </w:div>
          </w:divsChild>
        </w:div>
        <w:div w:id="838738714">
          <w:marLeft w:val="0"/>
          <w:marRight w:val="0"/>
          <w:marTop w:val="0"/>
          <w:marBottom w:val="0"/>
          <w:divBdr>
            <w:top w:val="none" w:sz="0" w:space="0" w:color="auto"/>
            <w:left w:val="none" w:sz="0" w:space="0" w:color="auto"/>
            <w:bottom w:val="none" w:sz="0" w:space="0" w:color="auto"/>
            <w:right w:val="none" w:sz="0" w:space="0" w:color="auto"/>
          </w:divBdr>
          <w:divsChild>
            <w:div w:id="1352804690">
              <w:marLeft w:val="0"/>
              <w:marRight w:val="0"/>
              <w:marTop w:val="0"/>
              <w:marBottom w:val="0"/>
              <w:divBdr>
                <w:top w:val="none" w:sz="0" w:space="0" w:color="auto"/>
                <w:left w:val="none" w:sz="0" w:space="0" w:color="auto"/>
                <w:bottom w:val="none" w:sz="0" w:space="0" w:color="auto"/>
                <w:right w:val="none" w:sz="0" w:space="0" w:color="auto"/>
              </w:divBdr>
            </w:div>
          </w:divsChild>
        </w:div>
        <w:div w:id="885675369">
          <w:marLeft w:val="0"/>
          <w:marRight w:val="0"/>
          <w:marTop w:val="0"/>
          <w:marBottom w:val="0"/>
          <w:divBdr>
            <w:top w:val="none" w:sz="0" w:space="0" w:color="auto"/>
            <w:left w:val="none" w:sz="0" w:space="0" w:color="auto"/>
            <w:bottom w:val="none" w:sz="0" w:space="0" w:color="auto"/>
            <w:right w:val="none" w:sz="0" w:space="0" w:color="auto"/>
          </w:divBdr>
          <w:divsChild>
            <w:div w:id="861282284">
              <w:marLeft w:val="0"/>
              <w:marRight w:val="0"/>
              <w:marTop w:val="0"/>
              <w:marBottom w:val="0"/>
              <w:divBdr>
                <w:top w:val="none" w:sz="0" w:space="0" w:color="auto"/>
                <w:left w:val="none" w:sz="0" w:space="0" w:color="auto"/>
                <w:bottom w:val="none" w:sz="0" w:space="0" w:color="auto"/>
                <w:right w:val="none" w:sz="0" w:space="0" w:color="auto"/>
              </w:divBdr>
            </w:div>
          </w:divsChild>
        </w:div>
        <w:div w:id="987981609">
          <w:marLeft w:val="0"/>
          <w:marRight w:val="0"/>
          <w:marTop w:val="0"/>
          <w:marBottom w:val="0"/>
          <w:divBdr>
            <w:top w:val="none" w:sz="0" w:space="0" w:color="auto"/>
            <w:left w:val="none" w:sz="0" w:space="0" w:color="auto"/>
            <w:bottom w:val="none" w:sz="0" w:space="0" w:color="auto"/>
            <w:right w:val="none" w:sz="0" w:space="0" w:color="auto"/>
          </w:divBdr>
          <w:divsChild>
            <w:div w:id="1708019442">
              <w:marLeft w:val="0"/>
              <w:marRight w:val="0"/>
              <w:marTop w:val="0"/>
              <w:marBottom w:val="0"/>
              <w:divBdr>
                <w:top w:val="none" w:sz="0" w:space="0" w:color="auto"/>
                <w:left w:val="none" w:sz="0" w:space="0" w:color="auto"/>
                <w:bottom w:val="none" w:sz="0" w:space="0" w:color="auto"/>
                <w:right w:val="none" w:sz="0" w:space="0" w:color="auto"/>
              </w:divBdr>
            </w:div>
          </w:divsChild>
        </w:div>
        <w:div w:id="1204486850">
          <w:marLeft w:val="0"/>
          <w:marRight w:val="0"/>
          <w:marTop w:val="0"/>
          <w:marBottom w:val="0"/>
          <w:divBdr>
            <w:top w:val="none" w:sz="0" w:space="0" w:color="auto"/>
            <w:left w:val="none" w:sz="0" w:space="0" w:color="auto"/>
            <w:bottom w:val="none" w:sz="0" w:space="0" w:color="auto"/>
            <w:right w:val="none" w:sz="0" w:space="0" w:color="auto"/>
          </w:divBdr>
          <w:divsChild>
            <w:div w:id="667489620">
              <w:marLeft w:val="0"/>
              <w:marRight w:val="0"/>
              <w:marTop w:val="0"/>
              <w:marBottom w:val="0"/>
              <w:divBdr>
                <w:top w:val="none" w:sz="0" w:space="0" w:color="auto"/>
                <w:left w:val="none" w:sz="0" w:space="0" w:color="auto"/>
                <w:bottom w:val="none" w:sz="0" w:space="0" w:color="auto"/>
                <w:right w:val="none" w:sz="0" w:space="0" w:color="auto"/>
              </w:divBdr>
            </w:div>
          </w:divsChild>
        </w:div>
        <w:div w:id="1489175857">
          <w:marLeft w:val="0"/>
          <w:marRight w:val="0"/>
          <w:marTop w:val="0"/>
          <w:marBottom w:val="0"/>
          <w:divBdr>
            <w:top w:val="none" w:sz="0" w:space="0" w:color="auto"/>
            <w:left w:val="none" w:sz="0" w:space="0" w:color="auto"/>
            <w:bottom w:val="none" w:sz="0" w:space="0" w:color="auto"/>
            <w:right w:val="none" w:sz="0" w:space="0" w:color="auto"/>
          </w:divBdr>
          <w:divsChild>
            <w:div w:id="1727414726">
              <w:marLeft w:val="0"/>
              <w:marRight w:val="0"/>
              <w:marTop w:val="0"/>
              <w:marBottom w:val="0"/>
              <w:divBdr>
                <w:top w:val="none" w:sz="0" w:space="0" w:color="auto"/>
                <w:left w:val="none" w:sz="0" w:space="0" w:color="auto"/>
                <w:bottom w:val="none" w:sz="0" w:space="0" w:color="auto"/>
                <w:right w:val="none" w:sz="0" w:space="0" w:color="auto"/>
              </w:divBdr>
            </w:div>
          </w:divsChild>
        </w:div>
        <w:div w:id="1607735844">
          <w:marLeft w:val="0"/>
          <w:marRight w:val="0"/>
          <w:marTop w:val="0"/>
          <w:marBottom w:val="0"/>
          <w:divBdr>
            <w:top w:val="none" w:sz="0" w:space="0" w:color="auto"/>
            <w:left w:val="none" w:sz="0" w:space="0" w:color="auto"/>
            <w:bottom w:val="none" w:sz="0" w:space="0" w:color="auto"/>
            <w:right w:val="none" w:sz="0" w:space="0" w:color="auto"/>
          </w:divBdr>
          <w:divsChild>
            <w:div w:id="698242774">
              <w:marLeft w:val="0"/>
              <w:marRight w:val="0"/>
              <w:marTop w:val="0"/>
              <w:marBottom w:val="0"/>
              <w:divBdr>
                <w:top w:val="none" w:sz="0" w:space="0" w:color="auto"/>
                <w:left w:val="none" w:sz="0" w:space="0" w:color="auto"/>
                <w:bottom w:val="none" w:sz="0" w:space="0" w:color="auto"/>
                <w:right w:val="none" w:sz="0" w:space="0" w:color="auto"/>
              </w:divBdr>
            </w:div>
          </w:divsChild>
        </w:div>
        <w:div w:id="1763254879">
          <w:marLeft w:val="0"/>
          <w:marRight w:val="0"/>
          <w:marTop w:val="0"/>
          <w:marBottom w:val="0"/>
          <w:divBdr>
            <w:top w:val="none" w:sz="0" w:space="0" w:color="auto"/>
            <w:left w:val="none" w:sz="0" w:space="0" w:color="auto"/>
            <w:bottom w:val="none" w:sz="0" w:space="0" w:color="auto"/>
            <w:right w:val="none" w:sz="0" w:space="0" w:color="auto"/>
          </w:divBdr>
          <w:divsChild>
            <w:div w:id="850532957">
              <w:marLeft w:val="0"/>
              <w:marRight w:val="0"/>
              <w:marTop w:val="0"/>
              <w:marBottom w:val="0"/>
              <w:divBdr>
                <w:top w:val="none" w:sz="0" w:space="0" w:color="auto"/>
                <w:left w:val="none" w:sz="0" w:space="0" w:color="auto"/>
                <w:bottom w:val="none" w:sz="0" w:space="0" w:color="auto"/>
                <w:right w:val="none" w:sz="0" w:space="0" w:color="auto"/>
              </w:divBdr>
            </w:div>
          </w:divsChild>
        </w:div>
        <w:div w:id="1920171486">
          <w:marLeft w:val="0"/>
          <w:marRight w:val="0"/>
          <w:marTop w:val="0"/>
          <w:marBottom w:val="0"/>
          <w:divBdr>
            <w:top w:val="none" w:sz="0" w:space="0" w:color="auto"/>
            <w:left w:val="none" w:sz="0" w:space="0" w:color="auto"/>
            <w:bottom w:val="none" w:sz="0" w:space="0" w:color="auto"/>
            <w:right w:val="none" w:sz="0" w:space="0" w:color="auto"/>
          </w:divBdr>
          <w:divsChild>
            <w:div w:id="183883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09621">
      <w:bodyDiv w:val="1"/>
      <w:marLeft w:val="0"/>
      <w:marRight w:val="0"/>
      <w:marTop w:val="0"/>
      <w:marBottom w:val="0"/>
      <w:divBdr>
        <w:top w:val="none" w:sz="0" w:space="0" w:color="auto"/>
        <w:left w:val="none" w:sz="0" w:space="0" w:color="auto"/>
        <w:bottom w:val="none" w:sz="0" w:space="0" w:color="auto"/>
        <w:right w:val="none" w:sz="0" w:space="0" w:color="auto"/>
      </w:divBdr>
      <w:divsChild>
        <w:div w:id="1152865460">
          <w:marLeft w:val="0"/>
          <w:marRight w:val="0"/>
          <w:marTop w:val="0"/>
          <w:marBottom w:val="0"/>
          <w:divBdr>
            <w:top w:val="none" w:sz="0" w:space="0" w:color="auto"/>
            <w:left w:val="none" w:sz="0" w:space="0" w:color="auto"/>
            <w:bottom w:val="none" w:sz="0" w:space="0" w:color="auto"/>
            <w:right w:val="none" w:sz="0" w:space="0" w:color="auto"/>
          </w:divBdr>
        </w:div>
        <w:div w:id="1760446629">
          <w:marLeft w:val="0"/>
          <w:marRight w:val="0"/>
          <w:marTop w:val="0"/>
          <w:marBottom w:val="0"/>
          <w:divBdr>
            <w:top w:val="none" w:sz="0" w:space="0" w:color="auto"/>
            <w:left w:val="none" w:sz="0" w:space="0" w:color="auto"/>
            <w:bottom w:val="none" w:sz="0" w:space="0" w:color="auto"/>
            <w:right w:val="none" w:sz="0" w:space="0" w:color="auto"/>
          </w:divBdr>
        </w:div>
        <w:div w:id="2015184935">
          <w:marLeft w:val="0"/>
          <w:marRight w:val="0"/>
          <w:marTop w:val="0"/>
          <w:marBottom w:val="0"/>
          <w:divBdr>
            <w:top w:val="none" w:sz="0" w:space="0" w:color="auto"/>
            <w:left w:val="none" w:sz="0" w:space="0" w:color="auto"/>
            <w:bottom w:val="none" w:sz="0" w:space="0" w:color="auto"/>
            <w:right w:val="none" w:sz="0" w:space="0" w:color="auto"/>
          </w:divBdr>
        </w:div>
      </w:divsChild>
    </w:div>
    <w:div w:id="852378855">
      <w:bodyDiv w:val="1"/>
      <w:marLeft w:val="0"/>
      <w:marRight w:val="0"/>
      <w:marTop w:val="0"/>
      <w:marBottom w:val="0"/>
      <w:divBdr>
        <w:top w:val="none" w:sz="0" w:space="0" w:color="auto"/>
        <w:left w:val="none" w:sz="0" w:space="0" w:color="auto"/>
        <w:bottom w:val="none" w:sz="0" w:space="0" w:color="auto"/>
        <w:right w:val="none" w:sz="0" w:space="0" w:color="auto"/>
      </w:divBdr>
    </w:div>
    <w:div w:id="1466659091">
      <w:bodyDiv w:val="1"/>
      <w:marLeft w:val="0"/>
      <w:marRight w:val="0"/>
      <w:marTop w:val="0"/>
      <w:marBottom w:val="0"/>
      <w:divBdr>
        <w:top w:val="none" w:sz="0" w:space="0" w:color="auto"/>
        <w:left w:val="none" w:sz="0" w:space="0" w:color="auto"/>
        <w:bottom w:val="none" w:sz="0" w:space="0" w:color="auto"/>
        <w:right w:val="none" w:sz="0" w:space="0" w:color="auto"/>
      </w:divBdr>
    </w:div>
    <w:div w:id="1512993553">
      <w:bodyDiv w:val="1"/>
      <w:marLeft w:val="0"/>
      <w:marRight w:val="0"/>
      <w:marTop w:val="0"/>
      <w:marBottom w:val="0"/>
      <w:divBdr>
        <w:top w:val="none" w:sz="0" w:space="0" w:color="auto"/>
        <w:left w:val="none" w:sz="0" w:space="0" w:color="auto"/>
        <w:bottom w:val="none" w:sz="0" w:space="0" w:color="auto"/>
        <w:right w:val="none" w:sz="0" w:space="0" w:color="auto"/>
      </w:divBdr>
      <w:divsChild>
        <w:div w:id="61493412">
          <w:marLeft w:val="0"/>
          <w:marRight w:val="0"/>
          <w:marTop w:val="0"/>
          <w:marBottom w:val="0"/>
          <w:divBdr>
            <w:top w:val="none" w:sz="0" w:space="0" w:color="auto"/>
            <w:left w:val="none" w:sz="0" w:space="0" w:color="auto"/>
            <w:bottom w:val="none" w:sz="0" w:space="0" w:color="auto"/>
            <w:right w:val="none" w:sz="0" w:space="0" w:color="auto"/>
          </w:divBdr>
          <w:divsChild>
            <w:div w:id="1856652947">
              <w:marLeft w:val="0"/>
              <w:marRight w:val="0"/>
              <w:marTop w:val="0"/>
              <w:marBottom w:val="0"/>
              <w:divBdr>
                <w:top w:val="none" w:sz="0" w:space="0" w:color="auto"/>
                <w:left w:val="none" w:sz="0" w:space="0" w:color="auto"/>
                <w:bottom w:val="none" w:sz="0" w:space="0" w:color="auto"/>
                <w:right w:val="none" w:sz="0" w:space="0" w:color="auto"/>
              </w:divBdr>
            </w:div>
          </w:divsChild>
        </w:div>
        <w:div w:id="86654775">
          <w:marLeft w:val="0"/>
          <w:marRight w:val="0"/>
          <w:marTop w:val="0"/>
          <w:marBottom w:val="0"/>
          <w:divBdr>
            <w:top w:val="none" w:sz="0" w:space="0" w:color="auto"/>
            <w:left w:val="none" w:sz="0" w:space="0" w:color="auto"/>
            <w:bottom w:val="none" w:sz="0" w:space="0" w:color="auto"/>
            <w:right w:val="none" w:sz="0" w:space="0" w:color="auto"/>
          </w:divBdr>
          <w:divsChild>
            <w:div w:id="1610430531">
              <w:marLeft w:val="0"/>
              <w:marRight w:val="0"/>
              <w:marTop w:val="0"/>
              <w:marBottom w:val="0"/>
              <w:divBdr>
                <w:top w:val="none" w:sz="0" w:space="0" w:color="auto"/>
                <w:left w:val="none" w:sz="0" w:space="0" w:color="auto"/>
                <w:bottom w:val="none" w:sz="0" w:space="0" w:color="auto"/>
                <w:right w:val="none" w:sz="0" w:space="0" w:color="auto"/>
              </w:divBdr>
            </w:div>
          </w:divsChild>
        </w:div>
        <w:div w:id="554856730">
          <w:marLeft w:val="0"/>
          <w:marRight w:val="0"/>
          <w:marTop w:val="0"/>
          <w:marBottom w:val="0"/>
          <w:divBdr>
            <w:top w:val="none" w:sz="0" w:space="0" w:color="auto"/>
            <w:left w:val="none" w:sz="0" w:space="0" w:color="auto"/>
            <w:bottom w:val="none" w:sz="0" w:space="0" w:color="auto"/>
            <w:right w:val="none" w:sz="0" w:space="0" w:color="auto"/>
          </w:divBdr>
          <w:divsChild>
            <w:div w:id="1983344008">
              <w:marLeft w:val="0"/>
              <w:marRight w:val="0"/>
              <w:marTop w:val="0"/>
              <w:marBottom w:val="0"/>
              <w:divBdr>
                <w:top w:val="none" w:sz="0" w:space="0" w:color="auto"/>
                <w:left w:val="none" w:sz="0" w:space="0" w:color="auto"/>
                <w:bottom w:val="none" w:sz="0" w:space="0" w:color="auto"/>
                <w:right w:val="none" w:sz="0" w:space="0" w:color="auto"/>
              </w:divBdr>
            </w:div>
          </w:divsChild>
        </w:div>
        <w:div w:id="748767002">
          <w:marLeft w:val="0"/>
          <w:marRight w:val="0"/>
          <w:marTop w:val="0"/>
          <w:marBottom w:val="0"/>
          <w:divBdr>
            <w:top w:val="none" w:sz="0" w:space="0" w:color="auto"/>
            <w:left w:val="none" w:sz="0" w:space="0" w:color="auto"/>
            <w:bottom w:val="none" w:sz="0" w:space="0" w:color="auto"/>
            <w:right w:val="none" w:sz="0" w:space="0" w:color="auto"/>
          </w:divBdr>
          <w:divsChild>
            <w:div w:id="932207066">
              <w:marLeft w:val="0"/>
              <w:marRight w:val="0"/>
              <w:marTop w:val="0"/>
              <w:marBottom w:val="0"/>
              <w:divBdr>
                <w:top w:val="none" w:sz="0" w:space="0" w:color="auto"/>
                <w:left w:val="none" w:sz="0" w:space="0" w:color="auto"/>
                <w:bottom w:val="none" w:sz="0" w:space="0" w:color="auto"/>
                <w:right w:val="none" w:sz="0" w:space="0" w:color="auto"/>
              </w:divBdr>
            </w:div>
          </w:divsChild>
        </w:div>
        <w:div w:id="939067975">
          <w:marLeft w:val="0"/>
          <w:marRight w:val="0"/>
          <w:marTop w:val="0"/>
          <w:marBottom w:val="0"/>
          <w:divBdr>
            <w:top w:val="none" w:sz="0" w:space="0" w:color="auto"/>
            <w:left w:val="none" w:sz="0" w:space="0" w:color="auto"/>
            <w:bottom w:val="none" w:sz="0" w:space="0" w:color="auto"/>
            <w:right w:val="none" w:sz="0" w:space="0" w:color="auto"/>
          </w:divBdr>
          <w:divsChild>
            <w:div w:id="224075436">
              <w:marLeft w:val="0"/>
              <w:marRight w:val="0"/>
              <w:marTop w:val="0"/>
              <w:marBottom w:val="0"/>
              <w:divBdr>
                <w:top w:val="none" w:sz="0" w:space="0" w:color="auto"/>
                <w:left w:val="none" w:sz="0" w:space="0" w:color="auto"/>
                <w:bottom w:val="none" w:sz="0" w:space="0" w:color="auto"/>
                <w:right w:val="none" w:sz="0" w:space="0" w:color="auto"/>
              </w:divBdr>
            </w:div>
          </w:divsChild>
        </w:div>
        <w:div w:id="1079062060">
          <w:marLeft w:val="0"/>
          <w:marRight w:val="0"/>
          <w:marTop w:val="0"/>
          <w:marBottom w:val="0"/>
          <w:divBdr>
            <w:top w:val="none" w:sz="0" w:space="0" w:color="auto"/>
            <w:left w:val="none" w:sz="0" w:space="0" w:color="auto"/>
            <w:bottom w:val="none" w:sz="0" w:space="0" w:color="auto"/>
            <w:right w:val="none" w:sz="0" w:space="0" w:color="auto"/>
          </w:divBdr>
          <w:divsChild>
            <w:div w:id="702438725">
              <w:marLeft w:val="0"/>
              <w:marRight w:val="0"/>
              <w:marTop w:val="0"/>
              <w:marBottom w:val="0"/>
              <w:divBdr>
                <w:top w:val="none" w:sz="0" w:space="0" w:color="auto"/>
                <w:left w:val="none" w:sz="0" w:space="0" w:color="auto"/>
                <w:bottom w:val="none" w:sz="0" w:space="0" w:color="auto"/>
                <w:right w:val="none" w:sz="0" w:space="0" w:color="auto"/>
              </w:divBdr>
            </w:div>
          </w:divsChild>
        </w:div>
        <w:div w:id="1113867598">
          <w:marLeft w:val="0"/>
          <w:marRight w:val="0"/>
          <w:marTop w:val="0"/>
          <w:marBottom w:val="0"/>
          <w:divBdr>
            <w:top w:val="none" w:sz="0" w:space="0" w:color="auto"/>
            <w:left w:val="none" w:sz="0" w:space="0" w:color="auto"/>
            <w:bottom w:val="none" w:sz="0" w:space="0" w:color="auto"/>
            <w:right w:val="none" w:sz="0" w:space="0" w:color="auto"/>
          </w:divBdr>
          <w:divsChild>
            <w:div w:id="1166361853">
              <w:marLeft w:val="0"/>
              <w:marRight w:val="0"/>
              <w:marTop w:val="0"/>
              <w:marBottom w:val="0"/>
              <w:divBdr>
                <w:top w:val="none" w:sz="0" w:space="0" w:color="auto"/>
                <w:left w:val="none" w:sz="0" w:space="0" w:color="auto"/>
                <w:bottom w:val="none" w:sz="0" w:space="0" w:color="auto"/>
                <w:right w:val="none" w:sz="0" w:space="0" w:color="auto"/>
              </w:divBdr>
            </w:div>
          </w:divsChild>
        </w:div>
        <w:div w:id="1148784843">
          <w:marLeft w:val="0"/>
          <w:marRight w:val="0"/>
          <w:marTop w:val="0"/>
          <w:marBottom w:val="0"/>
          <w:divBdr>
            <w:top w:val="none" w:sz="0" w:space="0" w:color="auto"/>
            <w:left w:val="none" w:sz="0" w:space="0" w:color="auto"/>
            <w:bottom w:val="none" w:sz="0" w:space="0" w:color="auto"/>
            <w:right w:val="none" w:sz="0" w:space="0" w:color="auto"/>
          </w:divBdr>
          <w:divsChild>
            <w:div w:id="860628636">
              <w:marLeft w:val="0"/>
              <w:marRight w:val="0"/>
              <w:marTop w:val="0"/>
              <w:marBottom w:val="0"/>
              <w:divBdr>
                <w:top w:val="none" w:sz="0" w:space="0" w:color="auto"/>
                <w:left w:val="none" w:sz="0" w:space="0" w:color="auto"/>
                <w:bottom w:val="none" w:sz="0" w:space="0" w:color="auto"/>
                <w:right w:val="none" w:sz="0" w:space="0" w:color="auto"/>
              </w:divBdr>
            </w:div>
          </w:divsChild>
        </w:div>
        <w:div w:id="1549032410">
          <w:marLeft w:val="0"/>
          <w:marRight w:val="0"/>
          <w:marTop w:val="0"/>
          <w:marBottom w:val="0"/>
          <w:divBdr>
            <w:top w:val="none" w:sz="0" w:space="0" w:color="auto"/>
            <w:left w:val="none" w:sz="0" w:space="0" w:color="auto"/>
            <w:bottom w:val="none" w:sz="0" w:space="0" w:color="auto"/>
            <w:right w:val="none" w:sz="0" w:space="0" w:color="auto"/>
          </w:divBdr>
          <w:divsChild>
            <w:div w:id="963464803">
              <w:marLeft w:val="0"/>
              <w:marRight w:val="0"/>
              <w:marTop w:val="0"/>
              <w:marBottom w:val="0"/>
              <w:divBdr>
                <w:top w:val="none" w:sz="0" w:space="0" w:color="auto"/>
                <w:left w:val="none" w:sz="0" w:space="0" w:color="auto"/>
                <w:bottom w:val="none" w:sz="0" w:space="0" w:color="auto"/>
                <w:right w:val="none" w:sz="0" w:space="0" w:color="auto"/>
              </w:divBdr>
            </w:div>
          </w:divsChild>
        </w:div>
        <w:div w:id="1584804352">
          <w:marLeft w:val="0"/>
          <w:marRight w:val="0"/>
          <w:marTop w:val="0"/>
          <w:marBottom w:val="0"/>
          <w:divBdr>
            <w:top w:val="none" w:sz="0" w:space="0" w:color="auto"/>
            <w:left w:val="none" w:sz="0" w:space="0" w:color="auto"/>
            <w:bottom w:val="none" w:sz="0" w:space="0" w:color="auto"/>
            <w:right w:val="none" w:sz="0" w:space="0" w:color="auto"/>
          </w:divBdr>
          <w:divsChild>
            <w:div w:id="1736782570">
              <w:marLeft w:val="0"/>
              <w:marRight w:val="0"/>
              <w:marTop w:val="0"/>
              <w:marBottom w:val="0"/>
              <w:divBdr>
                <w:top w:val="none" w:sz="0" w:space="0" w:color="auto"/>
                <w:left w:val="none" w:sz="0" w:space="0" w:color="auto"/>
                <w:bottom w:val="none" w:sz="0" w:space="0" w:color="auto"/>
                <w:right w:val="none" w:sz="0" w:space="0" w:color="auto"/>
              </w:divBdr>
            </w:div>
          </w:divsChild>
        </w:div>
        <w:div w:id="1679457617">
          <w:marLeft w:val="0"/>
          <w:marRight w:val="0"/>
          <w:marTop w:val="0"/>
          <w:marBottom w:val="0"/>
          <w:divBdr>
            <w:top w:val="none" w:sz="0" w:space="0" w:color="auto"/>
            <w:left w:val="none" w:sz="0" w:space="0" w:color="auto"/>
            <w:bottom w:val="none" w:sz="0" w:space="0" w:color="auto"/>
            <w:right w:val="none" w:sz="0" w:space="0" w:color="auto"/>
          </w:divBdr>
          <w:divsChild>
            <w:div w:id="1002854575">
              <w:marLeft w:val="0"/>
              <w:marRight w:val="0"/>
              <w:marTop w:val="0"/>
              <w:marBottom w:val="0"/>
              <w:divBdr>
                <w:top w:val="none" w:sz="0" w:space="0" w:color="auto"/>
                <w:left w:val="none" w:sz="0" w:space="0" w:color="auto"/>
                <w:bottom w:val="none" w:sz="0" w:space="0" w:color="auto"/>
                <w:right w:val="none" w:sz="0" w:space="0" w:color="auto"/>
              </w:divBdr>
            </w:div>
          </w:divsChild>
        </w:div>
        <w:div w:id="1768116543">
          <w:marLeft w:val="0"/>
          <w:marRight w:val="0"/>
          <w:marTop w:val="0"/>
          <w:marBottom w:val="0"/>
          <w:divBdr>
            <w:top w:val="none" w:sz="0" w:space="0" w:color="auto"/>
            <w:left w:val="none" w:sz="0" w:space="0" w:color="auto"/>
            <w:bottom w:val="none" w:sz="0" w:space="0" w:color="auto"/>
            <w:right w:val="none" w:sz="0" w:space="0" w:color="auto"/>
          </w:divBdr>
          <w:divsChild>
            <w:div w:id="1452749366">
              <w:marLeft w:val="0"/>
              <w:marRight w:val="0"/>
              <w:marTop w:val="0"/>
              <w:marBottom w:val="0"/>
              <w:divBdr>
                <w:top w:val="none" w:sz="0" w:space="0" w:color="auto"/>
                <w:left w:val="none" w:sz="0" w:space="0" w:color="auto"/>
                <w:bottom w:val="none" w:sz="0" w:space="0" w:color="auto"/>
                <w:right w:val="none" w:sz="0" w:space="0" w:color="auto"/>
              </w:divBdr>
            </w:div>
          </w:divsChild>
        </w:div>
        <w:div w:id="1868788060">
          <w:marLeft w:val="0"/>
          <w:marRight w:val="0"/>
          <w:marTop w:val="0"/>
          <w:marBottom w:val="0"/>
          <w:divBdr>
            <w:top w:val="none" w:sz="0" w:space="0" w:color="auto"/>
            <w:left w:val="none" w:sz="0" w:space="0" w:color="auto"/>
            <w:bottom w:val="none" w:sz="0" w:space="0" w:color="auto"/>
            <w:right w:val="none" w:sz="0" w:space="0" w:color="auto"/>
          </w:divBdr>
          <w:divsChild>
            <w:div w:id="1334649641">
              <w:marLeft w:val="0"/>
              <w:marRight w:val="0"/>
              <w:marTop w:val="0"/>
              <w:marBottom w:val="0"/>
              <w:divBdr>
                <w:top w:val="none" w:sz="0" w:space="0" w:color="auto"/>
                <w:left w:val="none" w:sz="0" w:space="0" w:color="auto"/>
                <w:bottom w:val="none" w:sz="0" w:space="0" w:color="auto"/>
                <w:right w:val="none" w:sz="0" w:space="0" w:color="auto"/>
              </w:divBdr>
            </w:div>
          </w:divsChild>
        </w:div>
        <w:div w:id="1915047540">
          <w:marLeft w:val="0"/>
          <w:marRight w:val="0"/>
          <w:marTop w:val="0"/>
          <w:marBottom w:val="0"/>
          <w:divBdr>
            <w:top w:val="none" w:sz="0" w:space="0" w:color="auto"/>
            <w:left w:val="none" w:sz="0" w:space="0" w:color="auto"/>
            <w:bottom w:val="none" w:sz="0" w:space="0" w:color="auto"/>
            <w:right w:val="none" w:sz="0" w:space="0" w:color="auto"/>
          </w:divBdr>
          <w:divsChild>
            <w:div w:id="1548026112">
              <w:marLeft w:val="0"/>
              <w:marRight w:val="0"/>
              <w:marTop w:val="0"/>
              <w:marBottom w:val="0"/>
              <w:divBdr>
                <w:top w:val="none" w:sz="0" w:space="0" w:color="auto"/>
                <w:left w:val="none" w:sz="0" w:space="0" w:color="auto"/>
                <w:bottom w:val="none" w:sz="0" w:space="0" w:color="auto"/>
                <w:right w:val="none" w:sz="0" w:space="0" w:color="auto"/>
              </w:divBdr>
            </w:div>
          </w:divsChild>
        </w:div>
        <w:div w:id="2109763513">
          <w:marLeft w:val="0"/>
          <w:marRight w:val="0"/>
          <w:marTop w:val="0"/>
          <w:marBottom w:val="0"/>
          <w:divBdr>
            <w:top w:val="none" w:sz="0" w:space="0" w:color="auto"/>
            <w:left w:val="none" w:sz="0" w:space="0" w:color="auto"/>
            <w:bottom w:val="none" w:sz="0" w:space="0" w:color="auto"/>
            <w:right w:val="none" w:sz="0" w:space="0" w:color="auto"/>
          </w:divBdr>
          <w:divsChild>
            <w:div w:id="12990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35059">
      <w:bodyDiv w:val="1"/>
      <w:marLeft w:val="0"/>
      <w:marRight w:val="0"/>
      <w:marTop w:val="0"/>
      <w:marBottom w:val="0"/>
      <w:divBdr>
        <w:top w:val="none" w:sz="0" w:space="0" w:color="auto"/>
        <w:left w:val="none" w:sz="0" w:space="0" w:color="auto"/>
        <w:bottom w:val="none" w:sz="0" w:space="0" w:color="auto"/>
        <w:right w:val="none" w:sz="0" w:space="0" w:color="auto"/>
      </w:divBdr>
    </w:div>
    <w:div w:id="2082100581">
      <w:bodyDiv w:val="1"/>
      <w:marLeft w:val="0"/>
      <w:marRight w:val="0"/>
      <w:marTop w:val="0"/>
      <w:marBottom w:val="0"/>
      <w:divBdr>
        <w:top w:val="none" w:sz="0" w:space="0" w:color="auto"/>
        <w:left w:val="none" w:sz="0" w:space="0" w:color="auto"/>
        <w:bottom w:val="none" w:sz="0" w:space="0" w:color="auto"/>
        <w:right w:val="none" w:sz="0" w:space="0" w:color="auto"/>
      </w:divBdr>
      <w:divsChild>
        <w:div w:id="42171168">
          <w:marLeft w:val="0"/>
          <w:marRight w:val="0"/>
          <w:marTop w:val="0"/>
          <w:marBottom w:val="0"/>
          <w:divBdr>
            <w:top w:val="none" w:sz="0" w:space="0" w:color="auto"/>
            <w:left w:val="none" w:sz="0" w:space="0" w:color="auto"/>
            <w:bottom w:val="none" w:sz="0" w:space="0" w:color="auto"/>
            <w:right w:val="none" w:sz="0" w:space="0" w:color="auto"/>
          </w:divBdr>
        </w:div>
        <w:div w:id="834759264">
          <w:marLeft w:val="0"/>
          <w:marRight w:val="0"/>
          <w:marTop w:val="0"/>
          <w:marBottom w:val="0"/>
          <w:divBdr>
            <w:top w:val="none" w:sz="0" w:space="0" w:color="auto"/>
            <w:left w:val="none" w:sz="0" w:space="0" w:color="auto"/>
            <w:bottom w:val="none" w:sz="0" w:space="0" w:color="auto"/>
            <w:right w:val="none" w:sz="0" w:space="0" w:color="auto"/>
          </w:divBdr>
        </w:div>
        <w:div w:id="1814368349">
          <w:marLeft w:val="0"/>
          <w:marRight w:val="0"/>
          <w:marTop w:val="0"/>
          <w:marBottom w:val="0"/>
          <w:divBdr>
            <w:top w:val="none" w:sz="0" w:space="0" w:color="auto"/>
            <w:left w:val="none" w:sz="0" w:space="0" w:color="auto"/>
            <w:bottom w:val="none" w:sz="0" w:space="0" w:color="auto"/>
            <w:right w:val="none" w:sz="0" w:space="0" w:color="auto"/>
          </w:divBdr>
        </w:div>
        <w:div w:id="2010400328">
          <w:marLeft w:val="0"/>
          <w:marRight w:val="0"/>
          <w:marTop w:val="0"/>
          <w:marBottom w:val="0"/>
          <w:divBdr>
            <w:top w:val="none" w:sz="0" w:space="0" w:color="auto"/>
            <w:left w:val="none" w:sz="0" w:space="0" w:color="auto"/>
            <w:bottom w:val="none" w:sz="0" w:space="0" w:color="auto"/>
            <w:right w:val="none" w:sz="0" w:space="0" w:color="auto"/>
          </w:divBdr>
        </w:div>
        <w:div w:id="2130203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noel-lala\Documents\Mod&#232;les%20Office%20personnalis&#233;s\23-27\2_RETENU\Mod&#232;le_Trame%20EU_V2.0%20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BD2068B935B45ABFC0E6FB5716B29" ma:contentTypeVersion="17" ma:contentTypeDescription="Create a new document." ma:contentTypeScope="" ma:versionID="812b94d1088c95c2829126804145aeda">
  <xsd:schema xmlns:xsd="http://www.w3.org/2001/XMLSchema" xmlns:xs="http://www.w3.org/2001/XMLSchema" xmlns:p="http://schemas.microsoft.com/office/2006/metadata/properties" xmlns:ns3="fc29cc3c-44bc-4582-9752-a992c058f10d" xmlns:ns4="6860ea51-4197-422a-b946-0667a52993d3" targetNamespace="http://schemas.microsoft.com/office/2006/metadata/properties" ma:root="true" ma:fieldsID="88f1e2aeb7a2dc8fa940146e290c741f" ns3:_="" ns4:_="">
    <xsd:import namespace="fc29cc3c-44bc-4582-9752-a992c058f10d"/>
    <xsd:import namespace="6860ea51-4197-422a-b946-0667a52993d3"/>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cc3c-44bc-4582-9752-a992c058f10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60ea51-4197-422a-b946-0667a52993d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fc29cc3c-44bc-4582-9752-a992c058f10d" xsi:nil="true"/>
    <_activity xmlns="fc29cc3c-44bc-4582-9752-a992c058f10d" xsi:nil="true"/>
    <MigrationWizIdPermissions xmlns="fc29cc3c-44bc-4582-9752-a992c058f10d" xsi:nil="true"/>
    <MigrationWizIdVersion xmlns="fc29cc3c-44bc-4582-9752-a992c058f10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3C38F-8ABB-4FFA-9B40-F18058C6A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cc3c-44bc-4582-9752-a992c058f10d"/>
    <ds:schemaRef ds:uri="6860ea51-4197-422a-b946-0667a5299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7CCE3-9C8C-43BD-94C6-61A283B75C03}">
  <ds:schemaRefs>
    <ds:schemaRef ds:uri="http://schemas.microsoft.com/sharepoint/v3/contenttype/forms"/>
  </ds:schemaRefs>
</ds:datastoreItem>
</file>

<file path=customXml/itemProps3.xml><?xml version="1.0" encoding="utf-8"?>
<ds:datastoreItem xmlns:ds="http://schemas.openxmlformats.org/officeDocument/2006/customXml" ds:itemID="{B65C548D-C8A3-43DE-BC3E-F1455D86FEAF}">
  <ds:schemaRefs>
    <ds:schemaRef ds:uri="http://www.w3.org/XML/1998/namespace"/>
    <ds:schemaRef ds:uri="http://schemas.openxmlformats.org/package/2006/metadata/core-properties"/>
    <ds:schemaRef ds:uri="http://schemas.microsoft.com/office/2006/documentManagement/types"/>
    <ds:schemaRef ds:uri="fc29cc3c-44bc-4582-9752-a992c058f10d"/>
    <ds:schemaRef ds:uri="http://schemas.microsoft.com/office/2006/metadata/properties"/>
    <ds:schemaRef ds:uri="http://purl.org/dc/terms/"/>
    <ds:schemaRef ds:uri="http://schemas.microsoft.com/office/infopath/2007/PartnerControls"/>
    <ds:schemaRef ds:uri="6860ea51-4197-422a-b946-0667a52993d3"/>
    <ds:schemaRef ds:uri="http://purl.org/dc/dcmitype/"/>
    <ds:schemaRef ds:uri="http://purl.org/dc/elements/1.1/"/>
  </ds:schemaRefs>
</ds:datastoreItem>
</file>

<file path=customXml/itemProps4.xml><?xml version="1.0" encoding="utf-8"?>
<ds:datastoreItem xmlns:ds="http://schemas.openxmlformats.org/officeDocument/2006/customXml" ds:itemID="{063F678C-6403-4112-97A6-9941F297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Modèle_Trame EU_V2.0 c</Template>
  <TotalTime>38</TotalTime>
  <Pages>9</Pages>
  <Words>1343</Words>
  <Characters>7392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ANNEXE A -PJ communes</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A -PJ communes</dc:title>
  <dc:subject/>
  <dc:creator>Lise FIACRE</dc:creator>
  <cp:keywords/>
  <dc:description/>
  <cp:lastModifiedBy>Marion BECMONT</cp:lastModifiedBy>
  <cp:revision>16</cp:revision>
  <cp:lastPrinted>2026-07-30T17:29:00Z</cp:lastPrinted>
  <dcterms:created xsi:type="dcterms:W3CDTF">2026-08-04T15:00:00Z</dcterms:created>
  <dcterms:modified xsi:type="dcterms:W3CDTF">2026-08-04T19:24:00Z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0x0101002C6BD2068B935B45ABFC0E6FB5716B29</vt:lpwstr>
  </property>
</Properties>
</file>