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2758C" w14:textId="77777777" w:rsidR="00FA67E0" w:rsidRDefault="00FA67E0">
      <w:pPr>
        <w:tabs>
          <w:tab w:val="left" w:pos="2762"/>
        </w:tabs>
        <w:rPr>
          <w:rFonts w:ascii="Arial" w:hAnsi="Arial" w:cs="Arial"/>
          <w:sz w:val="4"/>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D060DB" w:rsidRPr="00D060DB" w14:paraId="19230228" w14:textId="77777777">
        <w:trPr>
          <w:trHeight w:val="567"/>
          <w:jc w:val="center"/>
        </w:trPr>
        <w:tc>
          <w:tcPr>
            <w:tcW w:w="10490" w:type="dxa"/>
            <w:tcBorders>
              <w:top w:val="single" w:sz="4" w:space="0" w:color="000000"/>
              <w:left w:val="single" w:sz="4" w:space="0" w:color="000000"/>
              <w:bottom w:val="single" w:sz="4" w:space="0" w:color="000000"/>
              <w:right w:val="single" w:sz="4" w:space="0" w:color="000000"/>
            </w:tcBorders>
            <w:shd w:val="clear" w:color="auto" w:fill="385623"/>
            <w:vAlign w:val="center"/>
          </w:tcPr>
          <w:p w14:paraId="4D843C86" w14:textId="34FFD08C" w:rsidR="00FA67E0" w:rsidRPr="00D060DB" w:rsidRDefault="007A0713">
            <w:pPr>
              <w:pStyle w:val="TITREFORMULAIREFEADER"/>
              <w:rPr>
                <w:b w:val="0"/>
                <w:color w:val="FFFFFF" w:themeColor="background1"/>
                <w:sz w:val="28"/>
              </w:rPr>
            </w:pPr>
            <w:r w:rsidRPr="00D060DB">
              <w:rPr>
                <w:b w:val="0"/>
                <w:color w:val="FFFFFF" w:themeColor="background1"/>
                <w:sz w:val="28"/>
              </w:rPr>
              <w:t xml:space="preserve">- </w:t>
            </w:r>
            <w:r w:rsidRPr="00D060DB">
              <w:rPr>
                <w:color w:val="FFFFFF" w:themeColor="background1"/>
                <w:sz w:val="28"/>
              </w:rPr>
              <w:t xml:space="preserve">ANNEXE </w:t>
            </w:r>
            <w:r w:rsidR="0014711C">
              <w:rPr>
                <w:color w:val="FFFFFF" w:themeColor="background1"/>
                <w:sz w:val="28"/>
              </w:rPr>
              <w:t>3</w:t>
            </w:r>
            <w:r w:rsidRPr="00D060DB">
              <w:rPr>
                <w:b w:val="0"/>
                <w:color w:val="FFFFFF" w:themeColor="background1"/>
                <w:sz w:val="28"/>
              </w:rPr>
              <w:t xml:space="preserve"> -</w:t>
            </w:r>
          </w:p>
          <w:p w14:paraId="6512B127" w14:textId="0E60FCC1" w:rsidR="00FA67E0" w:rsidRPr="00D060DB" w:rsidRDefault="009518EF">
            <w:pPr>
              <w:pStyle w:val="TITREFORMULAIREFEADER"/>
              <w:rPr>
                <w:color w:val="FFFFFF" w:themeColor="background1"/>
                <w:sz w:val="20"/>
              </w:rPr>
            </w:pPr>
            <w:r w:rsidRPr="00A4204B">
              <w:rPr>
                <w:color w:val="FFFFFF" w:themeColor="background1"/>
                <w:sz w:val="28"/>
              </w:rPr>
              <w:t xml:space="preserve">REGIME DE SANCTIONS COMPLEMENTAIRE, SPECIFIQUE </w:t>
            </w:r>
            <w:r w:rsidR="00B477CE" w:rsidRPr="00A4204B">
              <w:rPr>
                <w:color w:val="FFFFFF" w:themeColor="background1"/>
                <w:sz w:val="28"/>
              </w:rPr>
              <w:t>A</w:t>
            </w:r>
            <w:r w:rsidR="003303C3">
              <w:rPr>
                <w:color w:val="FFFFFF" w:themeColor="background1"/>
                <w:sz w:val="28"/>
              </w:rPr>
              <w:t xml:space="preserve"> L’INTERVENTION 70.</w:t>
            </w:r>
            <w:r w:rsidR="0096038A">
              <w:rPr>
                <w:color w:val="FFFFFF" w:themeColor="background1"/>
                <w:sz w:val="28"/>
              </w:rPr>
              <w:t>30</w:t>
            </w:r>
            <w:r w:rsidR="003303C3">
              <w:rPr>
                <w:color w:val="FFFFFF" w:themeColor="background1"/>
                <w:sz w:val="28"/>
              </w:rPr>
              <w:t xml:space="preserve"> - </w:t>
            </w:r>
            <w:r w:rsidR="0096038A">
              <w:rPr>
                <w:color w:val="FFFFFF" w:themeColor="background1"/>
                <w:sz w:val="28"/>
              </w:rPr>
              <w:t>PRM</w:t>
            </w:r>
          </w:p>
        </w:tc>
      </w:tr>
    </w:tbl>
    <w:p w14:paraId="7C40EF3A" w14:textId="4E31BCC9" w:rsidR="00FA67E0" w:rsidRPr="009518EF" w:rsidRDefault="00FA67E0">
      <w:pPr>
        <w:rPr>
          <w:rFonts w:ascii="Arial" w:hAnsi="Arial" w:cs="Arial"/>
          <w:i/>
          <w:sz w:val="20"/>
          <w:szCs w:val="22"/>
        </w:rPr>
      </w:pPr>
    </w:p>
    <w:p w14:paraId="622682B3" w14:textId="77777777" w:rsidR="00FA67E0" w:rsidRPr="009518EF" w:rsidRDefault="00FA67E0">
      <w:pPr>
        <w:rPr>
          <w:rFonts w:ascii="Arial" w:hAnsi="Arial" w:cs="Arial"/>
          <w:sz w:val="20"/>
          <w:szCs w:val="22"/>
        </w:rPr>
      </w:pPr>
    </w:p>
    <w:tbl>
      <w:tblPr>
        <w:tblStyle w:val="Grilledutableau"/>
        <w:tblW w:w="10456" w:type="dxa"/>
        <w:jc w:val="center"/>
        <w:tblLook w:val="04A0" w:firstRow="1" w:lastRow="0" w:firstColumn="1" w:lastColumn="0" w:noHBand="0" w:noVBand="1"/>
      </w:tblPr>
      <w:tblGrid>
        <w:gridCol w:w="4982"/>
        <w:gridCol w:w="2737"/>
        <w:gridCol w:w="2737"/>
      </w:tblGrid>
      <w:tr w:rsidR="003303C3" w:rsidRPr="003303C3" w14:paraId="0C1E3622" w14:textId="77777777" w:rsidTr="003303C3">
        <w:trPr>
          <w:trHeight w:val="631"/>
          <w:tblHeader/>
          <w:jc w:val="center"/>
        </w:trPr>
        <w:tc>
          <w:tcPr>
            <w:tcW w:w="4982" w:type="dxa"/>
            <w:shd w:val="clear" w:color="auto" w:fill="A8D08D" w:themeFill="accent6" w:themeFillTint="99"/>
            <w:vAlign w:val="center"/>
          </w:tcPr>
          <w:p w14:paraId="7A70E5F7" w14:textId="77777777" w:rsidR="003303C3" w:rsidRPr="00D8334A" w:rsidRDefault="003303C3" w:rsidP="009518EF">
            <w:pPr>
              <w:jc w:val="center"/>
              <w:rPr>
                <w:rFonts w:ascii="Arial" w:hAnsi="Arial" w:cs="Arial"/>
                <w:b/>
                <w:bCs/>
                <w:sz w:val="19"/>
                <w:szCs w:val="19"/>
              </w:rPr>
            </w:pPr>
            <w:r w:rsidRPr="00D8334A">
              <w:rPr>
                <w:rFonts w:ascii="Arial" w:hAnsi="Arial" w:cs="Arial"/>
                <w:b/>
                <w:bCs/>
                <w:sz w:val="19"/>
                <w:szCs w:val="19"/>
              </w:rPr>
              <w:t>Engagement spécifique</w:t>
            </w:r>
          </w:p>
        </w:tc>
        <w:tc>
          <w:tcPr>
            <w:tcW w:w="5474" w:type="dxa"/>
            <w:gridSpan w:val="2"/>
            <w:shd w:val="clear" w:color="auto" w:fill="A8D08D" w:themeFill="accent6" w:themeFillTint="99"/>
            <w:vAlign w:val="center"/>
          </w:tcPr>
          <w:p w14:paraId="2B26D74C" w14:textId="41B60FAF" w:rsidR="003303C3" w:rsidRPr="00D8334A" w:rsidRDefault="003303C3" w:rsidP="009518EF">
            <w:pPr>
              <w:jc w:val="center"/>
              <w:rPr>
                <w:rFonts w:ascii="Arial" w:hAnsi="Arial" w:cs="Arial"/>
                <w:b/>
                <w:bCs/>
                <w:sz w:val="19"/>
                <w:szCs w:val="19"/>
              </w:rPr>
            </w:pPr>
            <w:r w:rsidRPr="00D8334A">
              <w:rPr>
                <w:rFonts w:ascii="Arial" w:hAnsi="Arial" w:cs="Arial"/>
                <w:b/>
                <w:bCs/>
                <w:sz w:val="19"/>
                <w:szCs w:val="19"/>
              </w:rPr>
              <w:t>Sanction ou impact</w:t>
            </w:r>
          </w:p>
        </w:tc>
      </w:tr>
      <w:tr w:rsidR="0096038A" w:rsidRPr="0096038A" w14:paraId="6A92A503" w14:textId="77777777" w:rsidTr="00FD6C08">
        <w:trPr>
          <w:trHeight w:val="706"/>
          <w:jc w:val="center"/>
        </w:trPr>
        <w:tc>
          <w:tcPr>
            <w:tcW w:w="4982" w:type="dxa"/>
            <w:vMerge w:val="restart"/>
            <w:shd w:val="clear" w:color="auto" w:fill="E2EFD9" w:themeFill="accent6" w:themeFillTint="33"/>
            <w:vAlign w:val="center"/>
          </w:tcPr>
          <w:p w14:paraId="6ED25A74" w14:textId="2305A9B2" w:rsidR="0096038A" w:rsidRPr="0096038A" w:rsidRDefault="0096038A" w:rsidP="0096038A">
            <w:pPr>
              <w:pStyle w:val="Standard"/>
              <w:ind w:left="97"/>
              <w:rPr>
                <w:rFonts w:ascii="Arial" w:hAnsi="Arial"/>
                <w:sz w:val="19"/>
                <w:szCs w:val="19"/>
              </w:rPr>
            </w:pPr>
            <w:r w:rsidRPr="0096038A">
              <w:rPr>
                <w:rFonts w:ascii="Arial" w:eastAsia="Calibri" w:hAnsi="Arial"/>
                <w:color w:val="000000"/>
                <w:sz w:val="19"/>
                <w:szCs w:val="19"/>
                <w:lang w:eastAsia="en-US"/>
              </w:rPr>
              <w:t>Maintenir le même nombre d’animaux engagés par sexe (les animaux eux-mêmes pouvant changer) </w:t>
            </w:r>
          </w:p>
        </w:tc>
        <w:tc>
          <w:tcPr>
            <w:tcW w:w="2737" w:type="dxa"/>
            <w:shd w:val="clear" w:color="auto" w:fill="E2EFD9" w:themeFill="accent6" w:themeFillTint="33"/>
            <w:vAlign w:val="center"/>
          </w:tcPr>
          <w:p w14:paraId="247EC9BB" w14:textId="558D4CDE" w:rsidR="0096038A" w:rsidRPr="0096038A" w:rsidRDefault="0096038A" w:rsidP="0096038A">
            <w:pPr>
              <w:jc w:val="both"/>
              <w:rPr>
                <w:rFonts w:ascii="Arial" w:hAnsi="Arial" w:cs="Arial"/>
                <w:sz w:val="19"/>
                <w:szCs w:val="19"/>
              </w:rPr>
            </w:pPr>
            <w:r w:rsidRPr="0096038A">
              <w:rPr>
                <w:rFonts w:ascii="Arial" w:eastAsia="Calibri" w:hAnsi="Arial" w:cs="Arial"/>
                <w:color w:val="000000"/>
                <w:sz w:val="19"/>
                <w:szCs w:val="19"/>
                <w:lang w:eastAsia="en-US"/>
              </w:rPr>
              <w:t>Si nombre de femelles supérieur ou égal à 3</w:t>
            </w:r>
          </w:p>
        </w:tc>
        <w:tc>
          <w:tcPr>
            <w:tcW w:w="2737" w:type="dxa"/>
            <w:shd w:val="clear" w:color="auto" w:fill="E2EFD9" w:themeFill="accent6" w:themeFillTint="33"/>
            <w:vAlign w:val="center"/>
          </w:tcPr>
          <w:p w14:paraId="16E50237" w14:textId="035E6ABA" w:rsidR="0096038A" w:rsidRPr="0096038A" w:rsidRDefault="0096038A" w:rsidP="0096038A">
            <w:pPr>
              <w:jc w:val="center"/>
              <w:rPr>
                <w:rFonts w:ascii="Arial" w:hAnsi="Arial" w:cs="Arial"/>
                <w:sz w:val="19"/>
                <w:szCs w:val="19"/>
              </w:rPr>
            </w:pPr>
            <w:r w:rsidRPr="0096038A">
              <w:rPr>
                <w:rFonts w:ascii="Arial" w:eastAsia="Calibri" w:hAnsi="Arial" w:cs="Arial"/>
                <w:color w:val="000000"/>
                <w:sz w:val="19"/>
                <w:szCs w:val="19"/>
                <w:lang w:eastAsia="en-US"/>
              </w:rPr>
              <w:t>Montant de la dotation</w:t>
            </w:r>
            <w:r w:rsidRPr="0096038A">
              <w:rPr>
                <w:rFonts w:ascii="Arial" w:eastAsia="Calibri" w:hAnsi="Arial" w:cs="Arial"/>
                <w:color w:val="000000"/>
                <w:sz w:val="19"/>
                <w:szCs w:val="19"/>
                <w:lang w:eastAsia="en-US"/>
              </w:rPr>
              <w:br/>
              <w:t>X</w:t>
            </w:r>
            <w:r w:rsidRPr="0096038A">
              <w:rPr>
                <w:rFonts w:ascii="Arial" w:eastAsia="Calibri" w:hAnsi="Arial" w:cs="Arial"/>
                <w:color w:val="000000"/>
                <w:sz w:val="19"/>
                <w:szCs w:val="19"/>
                <w:lang w:eastAsia="en-US"/>
              </w:rPr>
              <w:br/>
              <w:t>1- (Nombre de bêtes minimum atteint pendant l'année/Nombre de bêtes engagées)</w:t>
            </w:r>
          </w:p>
        </w:tc>
      </w:tr>
      <w:tr w:rsidR="0096038A" w:rsidRPr="0096038A" w14:paraId="3EE3F498" w14:textId="77777777" w:rsidTr="00675263">
        <w:trPr>
          <w:trHeight w:val="503"/>
          <w:jc w:val="center"/>
        </w:trPr>
        <w:tc>
          <w:tcPr>
            <w:tcW w:w="4982" w:type="dxa"/>
            <w:vMerge/>
            <w:shd w:val="clear" w:color="auto" w:fill="E2EFD9" w:themeFill="accent6" w:themeFillTint="33"/>
            <w:vAlign w:val="center"/>
          </w:tcPr>
          <w:p w14:paraId="1F2AA4F7" w14:textId="77777777" w:rsidR="0096038A" w:rsidRPr="0096038A" w:rsidRDefault="0096038A" w:rsidP="0096038A">
            <w:pPr>
              <w:pStyle w:val="Standard"/>
              <w:ind w:left="97"/>
              <w:rPr>
                <w:rFonts w:ascii="Arial" w:hAnsi="Arial"/>
                <w:sz w:val="19"/>
                <w:szCs w:val="19"/>
              </w:rPr>
            </w:pPr>
          </w:p>
        </w:tc>
        <w:tc>
          <w:tcPr>
            <w:tcW w:w="2737" w:type="dxa"/>
            <w:shd w:val="clear" w:color="auto" w:fill="E2EFD9" w:themeFill="accent6" w:themeFillTint="33"/>
            <w:vAlign w:val="center"/>
          </w:tcPr>
          <w:p w14:paraId="4207626F" w14:textId="6C0755CA" w:rsidR="0096038A" w:rsidRPr="0096038A" w:rsidRDefault="0096038A" w:rsidP="0096038A">
            <w:pPr>
              <w:jc w:val="both"/>
              <w:rPr>
                <w:rFonts w:ascii="Arial" w:hAnsi="Arial" w:cs="Arial"/>
                <w:sz w:val="19"/>
                <w:szCs w:val="19"/>
              </w:rPr>
            </w:pPr>
            <w:r w:rsidRPr="0096038A">
              <w:rPr>
                <w:rFonts w:ascii="Arial" w:eastAsia="Calibri" w:hAnsi="Arial" w:cs="Arial"/>
                <w:color w:val="000000"/>
                <w:sz w:val="19"/>
                <w:szCs w:val="19"/>
                <w:lang w:eastAsia="en-US"/>
              </w:rPr>
              <w:t>Si nombre de femelles inférieur ou égal à 3</w:t>
            </w:r>
          </w:p>
        </w:tc>
        <w:tc>
          <w:tcPr>
            <w:tcW w:w="2737" w:type="dxa"/>
            <w:shd w:val="clear" w:color="auto" w:fill="E2EFD9" w:themeFill="accent6" w:themeFillTint="33"/>
            <w:vAlign w:val="center"/>
          </w:tcPr>
          <w:p w14:paraId="305819D6" w14:textId="0C00E13A" w:rsidR="0096038A" w:rsidRPr="0096038A" w:rsidRDefault="0096038A" w:rsidP="0096038A">
            <w:pPr>
              <w:jc w:val="both"/>
              <w:rPr>
                <w:rFonts w:ascii="Arial" w:hAnsi="Arial" w:cs="Arial"/>
                <w:sz w:val="19"/>
                <w:szCs w:val="19"/>
              </w:rPr>
            </w:pPr>
            <w:r w:rsidRPr="0096038A">
              <w:rPr>
                <w:rFonts w:ascii="Arial" w:eastAsia="Calibri" w:hAnsi="Arial" w:cs="Arial"/>
                <w:color w:val="000000"/>
                <w:sz w:val="19"/>
                <w:szCs w:val="19"/>
                <w:lang w:eastAsia="en-US"/>
              </w:rPr>
              <w:t>Montant total de la dotation</w:t>
            </w:r>
          </w:p>
        </w:tc>
      </w:tr>
      <w:tr w:rsidR="003303C3" w:rsidRPr="0096038A" w14:paraId="32CA0B73" w14:textId="77777777" w:rsidTr="008D4D24">
        <w:trPr>
          <w:trHeight w:val="282"/>
          <w:jc w:val="center"/>
        </w:trPr>
        <w:tc>
          <w:tcPr>
            <w:tcW w:w="4982" w:type="dxa"/>
            <w:shd w:val="clear" w:color="auto" w:fill="E2EFD9" w:themeFill="accent6" w:themeFillTint="33"/>
          </w:tcPr>
          <w:p w14:paraId="16D1444D" w14:textId="7C427553" w:rsidR="003303C3" w:rsidRPr="0096038A" w:rsidRDefault="0096038A" w:rsidP="003303C3">
            <w:pPr>
              <w:pStyle w:val="Standard"/>
              <w:ind w:left="97"/>
              <w:rPr>
                <w:rFonts w:ascii="Arial" w:hAnsi="Arial"/>
                <w:sz w:val="19"/>
                <w:szCs w:val="19"/>
              </w:rPr>
            </w:pPr>
            <w:r w:rsidRPr="0096038A">
              <w:rPr>
                <w:rFonts w:ascii="Arial" w:eastAsia="Calibri" w:hAnsi="Arial"/>
                <w:color w:val="000000"/>
                <w:sz w:val="19"/>
                <w:szCs w:val="19"/>
                <w:lang w:eastAsia="en-US"/>
              </w:rPr>
              <w:t>Détenir de façon permanente le nombre de femelles engagées</w:t>
            </w:r>
          </w:p>
        </w:tc>
        <w:tc>
          <w:tcPr>
            <w:tcW w:w="5474" w:type="dxa"/>
            <w:gridSpan w:val="2"/>
            <w:shd w:val="clear" w:color="auto" w:fill="E2EFD9" w:themeFill="accent6" w:themeFillTint="33"/>
          </w:tcPr>
          <w:p w14:paraId="7535FA23" w14:textId="736E5F2D" w:rsidR="003303C3" w:rsidRPr="0096038A" w:rsidRDefault="00D8334A" w:rsidP="00D8334A">
            <w:pPr>
              <w:jc w:val="both"/>
              <w:rPr>
                <w:rFonts w:ascii="Arial" w:hAnsi="Arial" w:cs="Arial"/>
                <w:sz w:val="19"/>
                <w:szCs w:val="19"/>
              </w:rPr>
            </w:pPr>
            <w:r w:rsidRPr="0096038A">
              <w:rPr>
                <w:rFonts w:ascii="Arial" w:hAnsi="Arial" w:cs="Arial"/>
                <w:sz w:val="19"/>
                <w:szCs w:val="19"/>
              </w:rPr>
              <w:t>Montant de la dotation</w:t>
            </w:r>
          </w:p>
        </w:tc>
      </w:tr>
      <w:tr w:rsidR="003303C3" w:rsidRPr="0096038A" w14:paraId="12D21D2C" w14:textId="77777777" w:rsidTr="00A070D6">
        <w:trPr>
          <w:trHeight w:val="670"/>
          <w:jc w:val="center"/>
        </w:trPr>
        <w:tc>
          <w:tcPr>
            <w:tcW w:w="4982" w:type="dxa"/>
            <w:shd w:val="clear" w:color="auto" w:fill="E2EFD9" w:themeFill="accent6" w:themeFillTint="33"/>
          </w:tcPr>
          <w:p w14:paraId="0C2602A3" w14:textId="62436089" w:rsidR="003303C3" w:rsidRPr="0096038A" w:rsidRDefault="0096038A" w:rsidP="003303C3">
            <w:pPr>
              <w:pStyle w:val="Standard"/>
              <w:ind w:left="97"/>
              <w:rPr>
                <w:rFonts w:ascii="Arial" w:hAnsi="Arial"/>
                <w:sz w:val="19"/>
                <w:szCs w:val="19"/>
              </w:rPr>
            </w:pPr>
            <w:r w:rsidRPr="0096038A">
              <w:rPr>
                <w:rFonts w:ascii="Arial" w:eastAsia="Calibri" w:hAnsi="Arial"/>
                <w:color w:val="000000"/>
                <w:sz w:val="19"/>
                <w:szCs w:val="19"/>
                <w:lang w:eastAsia="en-US"/>
              </w:rPr>
              <w:t>Faire reproduire en race pure au moins 50% des femelles engagées</w:t>
            </w:r>
          </w:p>
        </w:tc>
        <w:tc>
          <w:tcPr>
            <w:tcW w:w="5474" w:type="dxa"/>
            <w:gridSpan w:val="2"/>
            <w:shd w:val="clear" w:color="auto" w:fill="E2EFD9" w:themeFill="accent6" w:themeFillTint="33"/>
          </w:tcPr>
          <w:p w14:paraId="4E789198" w14:textId="77777777" w:rsidR="0096038A" w:rsidRPr="0096038A" w:rsidRDefault="0096038A" w:rsidP="0096038A">
            <w:pPr>
              <w:suppressAutoHyphens w:val="0"/>
              <w:autoSpaceDE w:val="0"/>
              <w:autoSpaceDN w:val="0"/>
              <w:adjustRightInd w:val="0"/>
              <w:jc w:val="center"/>
              <w:rPr>
                <w:rFonts w:ascii="Arial" w:eastAsia="Calibri" w:hAnsi="Arial" w:cs="Arial"/>
                <w:color w:val="000000"/>
                <w:sz w:val="19"/>
                <w:szCs w:val="19"/>
                <w:lang w:eastAsia="en-US"/>
              </w:rPr>
            </w:pPr>
            <w:r w:rsidRPr="0096038A">
              <w:rPr>
                <w:rFonts w:ascii="Arial" w:eastAsia="Calibri" w:hAnsi="Arial" w:cs="Arial"/>
                <w:color w:val="000000"/>
                <w:sz w:val="19"/>
                <w:szCs w:val="19"/>
                <w:lang w:eastAsia="en-US"/>
              </w:rPr>
              <w:t xml:space="preserve">Déchéance totale ou partielle de l'aide selon niveau de non-respect : </w:t>
            </w:r>
          </w:p>
          <w:p w14:paraId="027647FE" w14:textId="77777777" w:rsidR="0096038A" w:rsidRPr="0096038A" w:rsidRDefault="0096038A" w:rsidP="0096038A">
            <w:pPr>
              <w:suppressAutoHyphens w:val="0"/>
              <w:autoSpaceDE w:val="0"/>
              <w:autoSpaceDN w:val="0"/>
              <w:adjustRightInd w:val="0"/>
              <w:jc w:val="center"/>
              <w:rPr>
                <w:rFonts w:ascii="Arial" w:eastAsia="Calibri" w:hAnsi="Arial" w:cs="Arial"/>
                <w:color w:val="000000"/>
                <w:sz w:val="19"/>
                <w:szCs w:val="19"/>
                <w:lang w:eastAsia="en-US"/>
              </w:rPr>
            </w:pPr>
            <w:r w:rsidRPr="0096038A">
              <w:rPr>
                <w:rFonts w:ascii="Arial" w:eastAsia="Calibri" w:hAnsi="Arial" w:cs="Arial"/>
                <w:color w:val="000000"/>
                <w:sz w:val="19"/>
                <w:szCs w:val="19"/>
                <w:lang w:eastAsia="en-US"/>
              </w:rPr>
              <w:t xml:space="preserve">* moins de 80% : déchéance totale </w:t>
            </w:r>
          </w:p>
          <w:p w14:paraId="293FE21C" w14:textId="0EB4919A" w:rsidR="00D8334A" w:rsidRPr="0096038A" w:rsidRDefault="0096038A" w:rsidP="0096038A">
            <w:pPr>
              <w:jc w:val="center"/>
              <w:rPr>
                <w:rFonts w:ascii="Arial" w:hAnsi="Arial" w:cs="Arial"/>
                <w:sz w:val="19"/>
                <w:szCs w:val="19"/>
              </w:rPr>
            </w:pPr>
            <w:r w:rsidRPr="0096038A">
              <w:rPr>
                <w:rFonts w:ascii="Arial" w:eastAsia="Calibri" w:hAnsi="Arial" w:cs="Arial"/>
                <w:color w:val="000000"/>
                <w:sz w:val="19"/>
                <w:szCs w:val="19"/>
                <w:lang w:eastAsia="en-US"/>
              </w:rPr>
              <w:t>* 80% à &gt;100% : déchéance de 20% de l'aide</w:t>
            </w:r>
          </w:p>
        </w:tc>
      </w:tr>
      <w:tr w:rsidR="003303C3" w:rsidRPr="0096038A" w14:paraId="49D44ECD" w14:textId="77777777" w:rsidTr="008D4D24">
        <w:trPr>
          <w:trHeight w:val="512"/>
          <w:jc w:val="center"/>
        </w:trPr>
        <w:tc>
          <w:tcPr>
            <w:tcW w:w="4982" w:type="dxa"/>
            <w:shd w:val="clear" w:color="auto" w:fill="E2EFD9" w:themeFill="accent6" w:themeFillTint="33"/>
          </w:tcPr>
          <w:p w14:paraId="02575321" w14:textId="5DC30A82" w:rsidR="003303C3" w:rsidRPr="0096038A" w:rsidRDefault="0096038A" w:rsidP="003303C3">
            <w:pPr>
              <w:pStyle w:val="Standard"/>
              <w:ind w:left="97"/>
              <w:rPr>
                <w:rFonts w:ascii="Arial" w:hAnsi="Arial"/>
                <w:sz w:val="19"/>
                <w:szCs w:val="19"/>
              </w:rPr>
            </w:pPr>
            <w:r w:rsidRPr="0096038A">
              <w:rPr>
                <w:rFonts w:ascii="Arial" w:eastAsia="Calibri" w:hAnsi="Arial"/>
                <w:color w:val="000000"/>
                <w:sz w:val="19"/>
                <w:szCs w:val="19"/>
                <w:lang w:eastAsia="en-US"/>
              </w:rPr>
              <w:t>Faire enregistrer les naissances conformément à la législation en vigueur</w:t>
            </w:r>
          </w:p>
        </w:tc>
        <w:tc>
          <w:tcPr>
            <w:tcW w:w="5474" w:type="dxa"/>
            <w:gridSpan w:val="2"/>
            <w:shd w:val="clear" w:color="auto" w:fill="E2EFD9" w:themeFill="accent6" w:themeFillTint="33"/>
          </w:tcPr>
          <w:p w14:paraId="6B1CC591" w14:textId="48397D1C" w:rsidR="003303C3" w:rsidRPr="0096038A" w:rsidRDefault="0096038A" w:rsidP="003303C3">
            <w:pPr>
              <w:jc w:val="both"/>
              <w:rPr>
                <w:rFonts w:ascii="Arial" w:hAnsi="Arial" w:cs="Arial"/>
                <w:sz w:val="19"/>
                <w:szCs w:val="19"/>
              </w:rPr>
            </w:pPr>
            <w:r w:rsidRPr="0096038A">
              <w:rPr>
                <w:rFonts w:ascii="Arial" w:hAnsi="Arial" w:cs="Arial"/>
                <w:sz w:val="19"/>
                <w:szCs w:val="19"/>
              </w:rPr>
              <w:t>Montant de la dotation</w:t>
            </w:r>
          </w:p>
        </w:tc>
      </w:tr>
    </w:tbl>
    <w:p w14:paraId="559B8EF7" w14:textId="77777777" w:rsidR="0096038A" w:rsidRDefault="0096038A" w:rsidP="0096038A">
      <w:pPr>
        <w:rPr>
          <w:rFonts w:ascii="Arial" w:hAnsi="Arial" w:cs="Arial"/>
          <w:b/>
          <w:sz w:val="19"/>
          <w:szCs w:val="19"/>
          <w:u w:val="single"/>
        </w:rPr>
      </w:pPr>
    </w:p>
    <w:p w14:paraId="0B5BD0E9" w14:textId="2364303E" w:rsidR="0096038A" w:rsidRPr="0096038A" w:rsidRDefault="0096038A" w:rsidP="0096038A">
      <w:pPr>
        <w:rPr>
          <w:rFonts w:ascii="Arial" w:hAnsi="Arial" w:cs="Arial"/>
          <w:b/>
          <w:sz w:val="19"/>
          <w:szCs w:val="19"/>
          <w:u w:val="single"/>
        </w:rPr>
      </w:pPr>
      <w:bookmarkStart w:id="0" w:name="_GoBack"/>
      <w:r w:rsidRPr="0096038A">
        <w:rPr>
          <w:rFonts w:ascii="Arial" w:hAnsi="Arial" w:cs="Arial"/>
          <w:b/>
          <w:sz w:val="19"/>
          <w:szCs w:val="19"/>
          <w:u w:val="single"/>
        </w:rPr>
        <w:t>Déclaration spontanée de la diminution du nombre d’UGB engagées :</w:t>
      </w:r>
    </w:p>
    <w:bookmarkEnd w:id="0"/>
    <w:p w14:paraId="5C6A3C0E" w14:textId="77777777" w:rsidR="0096038A" w:rsidRPr="0096038A" w:rsidRDefault="0096038A" w:rsidP="0096038A">
      <w:pPr>
        <w:rPr>
          <w:rFonts w:ascii="Arial" w:hAnsi="Arial" w:cs="Arial"/>
          <w:sz w:val="19"/>
          <w:szCs w:val="19"/>
        </w:rPr>
      </w:pPr>
      <w:r w:rsidRPr="0096038A">
        <w:rPr>
          <w:rFonts w:ascii="Arial" w:hAnsi="Arial" w:cs="Arial"/>
          <w:sz w:val="19"/>
          <w:szCs w:val="19"/>
        </w:rPr>
        <w:t xml:space="preserve">Lorsque le bénéficiaire ne détient plus le nombre d’UGB engagé dans la mesure (par exemple mort d’un animal engagé), il doit effectuer une déclaration spontanée auprès du service instructeur dans un délai de 30 jours à partir de la date du constat. </w:t>
      </w:r>
    </w:p>
    <w:p w14:paraId="728ED4E0" w14:textId="77777777" w:rsidR="0096038A" w:rsidRPr="0096038A" w:rsidRDefault="0096038A" w:rsidP="0096038A">
      <w:pPr>
        <w:rPr>
          <w:rFonts w:ascii="Arial" w:hAnsi="Arial" w:cs="Arial"/>
          <w:sz w:val="19"/>
          <w:szCs w:val="19"/>
        </w:rPr>
      </w:pPr>
      <w:r w:rsidRPr="0096038A">
        <w:rPr>
          <w:rFonts w:ascii="Arial" w:hAnsi="Arial" w:cs="Arial"/>
          <w:sz w:val="19"/>
          <w:szCs w:val="19"/>
        </w:rPr>
        <w:t>Le service instructeur peut alors lui proposer un délai pour lui permettre de régulariser la situation et d’avoir à nouveau la capacité de respecter l’ensemble de vos engagements. Passé ce délai, les obligations non respectées feront l’objet d’une sanction selon les règles exposées ci-dessus.</w:t>
      </w:r>
    </w:p>
    <w:p w14:paraId="2B4F5238" w14:textId="5521C3A7" w:rsidR="0096038A" w:rsidRDefault="0096038A">
      <w:pPr>
        <w:pStyle w:val="WW-Standard1"/>
        <w:tabs>
          <w:tab w:val="left" w:pos="29"/>
        </w:tabs>
        <w:jc w:val="both"/>
        <w:rPr>
          <w:rFonts w:ascii="Arial" w:eastAsiaTheme="minorHAnsi" w:hAnsi="Arial" w:cs="Arial"/>
          <w:color w:val="auto"/>
          <w:sz w:val="20"/>
          <w:lang w:val="fr-RE" w:eastAsia="en-US"/>
        </w:rPr>
      </w:pPr>
    </w:p>
    <w:tbl>
      <w:tblPr>
        <w:tblStyle w:val="Grilledutableau"/>
        <w:tblpPr w:leftFromText="141" w:rightFromText="141" w:vertAnchor="text" w:horzAnchor="margin" w:tblpY="92"/>
        <w:tblW w:w="10456" w:type="dxa"/>
        <w:tblLook w:val="04A0" w:firstRow="1" w:lastRow="0" w:firstColumn="1" w:lastColumn="0" w:noHBand="0" w:noVBand="1"/>
      </w:tblPr>
      <w:tblGrid>
        <w:gridCol w:w="704"/>
        <w:gridCol w:w="9752"/>
      </w:tblGrid>
      <w:tr w:rsidR="0096038A" w:rsidRPr="00B227B2" w14:paraId="3D532820" w14:textId="77777777" w:rsidTr="0096038A">
        <w:trPr>
          <w:trHeight w:val="397"/>
        </w:trPr>
        <w:tc>
          <w:tcPr>
            <w:tcW w:w="10456" w:type="dxa"/>
            <w:gridSpan w:val="2"/>
            <w:shd w:val="clear" w:color="auto" w:fill="A8D08D" w:themeFill="accent6" w:themeFillTint="99"/>
            <w:vAlign w:val="center"/>
          </w:tcPr>
          <w:p w14:paraId="6B5F2D20" w14:textId="77777777" w:rsidR="0096038A" w:rsidRPr="0021046D" w:rsidRDefault="0096038A" w:rsidP="0096038A">
            <w:pPr>
              <w:jc w:val="both"/>
              <w:rPr>
                <w:rFonts w:ascii="Arial" w:hAnsi="Arial" w:cs="Arial"/>
                <w:b/>
                <w:bCs/>
                <w:sz w:val="20"/>
                <w:szCs w:val="22"/>
              </w:rPr>
            </w:pPr>
            <w:r w:rsidRPr="003F1614">
              <w:rPr>
                <w:rFonts w:ascii="Arial" w:hAnsi="Arial" w:cs="Arial"/>
                <w:b/>
                <w:bCs/>
                <w:sz w:val="22"/>
                <w:szCs w:val="22"/>
              </w:rPr>
              <w:t xml:space="preserve">Au moment du dépôt de la demande d’aide, </w:t>
            </w:r>
            <w:r>
              <w:rPr>
                <w:rFonts w:ascii="Arial" w:hAnsi="Arial" w:cs="Arial"/>
                <w:b/>
                <w:bCs/>
                <w:sz w:val="22"/>
                <w:szCs w:val="22"/>
              </w:rPr>
              <w:t>j’atteste</w:t>
            </w:r>
            <w:r w:rsidRPr="003F1614">
              <w:rPr>
                <w:rFonts w:ascii="Arial" w:hAnsi="Arial" w:cs="Arial"/>
                <w:b/>
                <w:bCs/>
                <w:sz w:val="22"/>
                <w:szCs w:val="22"/>
              </w:rPr>
              <w:t> :</w:t>
            </w:r>
          </w:p>
        </w:tc>
      </w:tr>
      <w:tr w:rsidR="0096038A" w:rsidRPr="00B227B2" w14:paraId="47B2C68E" w14:textId="77777777" w:rsidTr="0096038A">
        <w:trPr>
          <w:trHeight w:val="454"/>
        </w:trPr>
        <w:tc>
          <w:tcPr>
            <w:tcW w:w="704" w:type="dxa"/>
            <w:vAlign w:val="center"/>
          </w:tcPr>
          <w:p w14:paraId="3A372513" w14:textId="77777777" w:rsidR="0096038A" w:rsidRDefault="0096038A" w:rsidP="0096038A">
            <w:pPr>
              <w:jc w:val="center"/>
            </w:pPr>
            <w:r w:rsidRPr="0028738A">
              <w:rPr>
                <w:rFonts w:ascii="Arial" w:hAnsi="Arial" w:cs="Arial"/>
                <w:sz w:val="20"/>
                <w:szCs w:val="20"/>
              </w:rPr>
              <w:fldChar w:fldCharType="begin">
                <w:ffData>
                  <w:name w:val="CaseACocher2"/>
                  <w:enabled/>
                  <w:calcOnExit w:val="0"/>
                  <w:checkBox>
                    <w:sizeAuto/>
                    <w:default w:val="0"/>
                  </w:checkBox>
                </w:ffData>
              </w:fldChar>
            </w:r>
            <w:r w:rsidRPr="0028738A">
              <w:rPr>
                <w:rFonts w:ascii="Arial" w:hAnsi="Arial" w:cs="Arial"/>
                <w:sz w:val="20"/>
                <w:szCs w:val="20"/>
              </w:rPr>
              <w:instrText xml:space="preserve"> FORMCHECKBOX </w:instrText>
            </w:r>
            <w:r w:rsidR="00736E3E">
              <w:rPr>
                <w:rFonts w:ascii="Arial" w:hAnsi="Arial" w:cs="Arial"/>
                <w:sz w:val="20"/>
                <w:szCs w:val="20"/>
              </w:rPr>
            </w:r>
            <w:r w:rsidR="00736E3E">
              <w:rPr>
                <w:rFonts w:ascii="Arial" w:hAnsi="Arial" w:cs="Arial"/>
                <w:sz w:val="20"/>
                <w:szCs w:val="20"/>
              </w:rPr>
              <w:fldChar w:fldCharType="separate"/>
            </w:r>
            <w:r w:rsidRPr="0028738A">
              <w:rPr>
                <w:rFonts w:ascii="Arial" w:hAnsi="Arial" w:cs="Arial"/>
                <w:sz w:val="20"/>
                <w:szCs w:val="20"/>
              </w:rPr>
              <w:fldChar w:fldCharType="end"/>
            </w:r>
          </w:p>
        </w:tc>
        <w:tc>
          <w:tcPr>
            <w:tcW w:w="9752" w:type="dxa"/>
            <w:shd w:val="clear" w:color="auto" w:fill="E2EFD9" w:themeFill="accent6" w:themeFillTint="33"/>
            <w:vAlign w:val="center"/>
            <w:hideMark/>
          </w:tcPr>
          <w:p w14:paraId="70960E62" w14:textId="77777777" w:rsidR="0096038A" w:rsidRPr="00C64503" w:rsidRDefault="0096038A" w:rsidP="0096038A">
            <w:pPr>
              <w:jc w:val="both"/>
              <w:rPr>
                <w:rFonts w:ascii="Arial" w:hAnsi="Arial" w:cs="Arial"/>
                <w:sz w:val="19"/>
                <w:szCs w:val="19"/>
              </w:rPr>
            </w:pPr>
            <w:r>
              <w:rPr>
                <w:rFonts w:ascii="Arial" w:hAnsi="Arial" w:cs="Arial"/>
                <w:sz w:val="19"/>
                <w:szCs w:val="19"/>
              </w:rPr>
              <w:t>A</w:t>
            </w:r>
            <w:r w:rsidRPr="009518EF">
              <w:rPr>
                <w:rFonts w:ascii="Arial" w:hAnsi="Arial" w:cs="Arial"/>
                <w:sz w:val="19"/>
                <w:szCs w:val="19"/>
              </w:rPr>
              <w:t xml:space="preserve">voir pris connaissance du régime complémentaire de sanction (en sus du régime de sanction prévu en annexes </w:t>
            </w:r>
            <w:r>
              <w:rPr>
                <w:rFonts w:ascii="Arial" w:hAnsi="Arial" w:cs="Arial"/>
                <w:sz w:val="19"/>
                <w:szCs w:val="19"/>
              </w:rPr>
              <w:t>1</w:t>
            </w:r>
            <w:r w:rsidRPr="009518EF">
              <w:rPr>
                <w:rFonts w:ascii="Arial" w:hAnsi="Arial" w:cs="Arial"/>
                <w:sz w:val="19"/>
                <w:szCs w:val="19"/>
              </w:rPr>
              <w:t xml:space="preserve"> et </w:t>
            </w:r>
            <w:r>
              <w:rPr>
                <w:rFonts w:ascii="Arial" w:hAnsi="Arial" w:cs="Arial"/>
                <w:sz w:val="19"/>
                <w:szCs w:val="19"/>
              </w:rPr>
              <w:t>2</w:t>
            </w:r>
            <w:r w:rsidRPr="009518EF">
              <w:rPr>
                <w:rFonts w:ascii="Arial" w:hAnsi="Arial" w:cs="Arial"/>
                <w:sz w:val="19"/>
                <w:szCs w:val="19"/>
              </w:rPr>
              <w:t>)</w:t>
            </w:r>
          </w:p>
        </w:tc>
      </w:tr>
    </w:tbl>
    <w:p w14:paraId="0739FBCD" w14:textId="77777777" w:rsidR="0096038A" w:rsidRDefault="0096038A">
      <w:pPr>
        <w:pStyle w:val="WW-Standard1"/>
        <w:tabs>
          <w:tab w:val="left" w:pos="29"/>
        </w:tabs>
        <w:jc w:val="both"/>
        <w:rPr>
          <w:rFonts w:ascii="Arial" w:eastAsiaTheme="minorHAnsi" w:hAnsi="Arial" w:cs="Arial"/>
          <w:color w:val="auto"/>
          <w:sz w:val="20"/>
          <w:lang w:val="fr-RE" w:eastAsia="en-US"/>
        </w:rPr>
      </w:pPr>
    </w:p>
    <w:p w14:paraId="47FD291B" w14:textId="77777777" w:rsidR="0016580F" w:rsidRDefault="0016580F">
      <w:pPr>
        <w:pStyle w:val="WW-Standard1"/>
        <w:tabs>
          <w:tab w:val="left" w:pos="29"/>
        </w:tabs>
        <w:jc w:val="both"/>
        <w:rPr>
          <w:rFonts w:ascii="Arial" w:eastAsiaTheme="minorHAnsi" w:hAnsi="Arial" w:cs="Arial"/>
          <w:color w:val="auto"/>
          <w:sz w:val="20"/>
          <w:lang w:val="fr-RE" w:eastAsia="en-US"/>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4384"/>
        <w:gridCol w:w="439"/>
        <w:gridCol w:w="3528"/>
      </w:tblGrid>
      <w:tr w:rsidR="00FA67E0" w14:paraId="0E4505B4" w14:textId="77777777">
        <w:trPr>
          <w:trHeight w:val="397"/>
          <w:jc w:val="center"/>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538135"/>
            <w:vAlign w:val="center"/>
          </w:tcPr>
          <w:p w14:paraId="09AB5E15" w14:textId="77777777" w:rsidR="00FA67E0" w:rsidRDefault="007A0713">
            <w:pPr>
              <w:pStyle w:val="Titre1FEADER23-27"/>
              <w:rPr>
                <w:sz w:val="20"/>
              </w:rPr>
            </w:pPr>
            <w:r>
              <w:rPr>
                <w:sz w:val="22"/>
              </w:rPr>
              <w:t>SIGNATURE</w:t>
            </w:r>
          </w:p>
        </w:tc>
      </w:tr>
      <w:tr w:rsidR="00FA67E0" w14:paraId="6114F4C4" w14:textId="77777777">
        <w:trPr>
          <w:jc w:val="center"/>
        </w:trPr>
        <w:tc>
          <w:tcPr>
            <w:tcW w:w="213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8F8751A" w14:textId="77777777" w:rsidR="00FA67E0" w:rsidRDefault="007A0713">
            <w:pPr>
              <w:rPr>
                <w:rFonts w:ascii="Arial" w:hAnsi="Arial" w:cs="Arial"/>
                <w:sz w:val="19"/>
                <w:szCs w:val="19"/>
              </w:rPr>
            </w:pPr>
            <w:r>
              <w:rPr>
                <w:rFonts w:ascii="Arial" w:hAnsi="Arial" w:cs="Arial"/>
                <w:sz w:val="19"/>
                <w:szCs w:val="19"/>
              </w:rPr>
              <w:t xml:space="preserve">Fait à </w:t>
            </w:r>
          </w:p>
        </w:tc>
        <w:tc>
          <w:tcPr>
            <w:tcW w:w="4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2E74" w14:textId="77777777" w:rsidR="00FA67E0" w:rsidRDefault="00FA67E0">
            <w:pPr>
              <w:jc w:val="both"/>
              <w:rPr>
                <w:rFonts w:ascii="Arial" w:hAnsi="Arial" w:cs="Arial"/>
                <w:sz w:val="19"/>
                <w:szCs w:val="19"/>
              </w:rPr>
            </w:pPr>
          </w:p>
        </w:tc>
        <w:tc>
          <w:tcPr>
            <w:tcW w:w="43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E4FE0F9" w14:textId="77777777" w:rsidR="00FA67E0" w:rsidRDefault="007A0713">
            <w:pPr>
              <w:jc w:val="both"/>
              <w:rPr>
                <w:rFonts w:ascii="Arial" w:hAnsi="Arial" w:cs="Arial"/>
                <w:sz w:val="19"/>
                <w:szCs w:val="19"/>
              </w:rPr>
            </w:pPr>
            <w:r>
              <w:rPr>
                <w:rFonts w:ascii="Arial" w:hAnsi="Arial" w:cs="Arial"/>
                <w:sz w:val="19"/>
                <w:szCs w:val="19"/>
              </w:rPr>
              <w:t>Le</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67936" w14:textId="77777777" w:rsidR="00FA67E0" w:rsidRDefault="00FA67E0">
            <w:pPr>
              <w:jc w:val="center"/>
              <w:rPr>
                <w:rFonts w:ascii="Arial" w:hAnsi="Arial" w:cs="Arial"/>
                <w:sz w:val="19"/>
                <w:szCs w:val="19"/>
              </w:rPr>
            </w:pPr>
          </w:p>
        </w:tc>
      </w:tr>
      <w:tr w:rsidR="00FA67E0" w14:paraId="73FFFA9C" w14:textId="77777777">
        <w:trPr>
          <w:jc w:val="center"/>
        </w:trPr>
        <w:tc>
          <w:tcPr>
            <w:tcW w:w="213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BFEEF79" w14:textId="77777777" w:rsidR="00FA67E0" w:rsidRDefault="007A0713">
            <w:pPr>
              <w:rPr>
                <w:rFonts w:ascii="Arial" w:hAnsi="Arial" w:cs="Arial"/>
                <w:sz w:val="19"/>
                <w:szCs w:val="19"/>
              </w:rPr>
            </w:pPr>
            <w:r>
              <w:rPr>
                <w:rFonts w:ascii="Arial" w:hAnsi="Arial" w:cs="Arial"/>
                <w:sz w:val="19"/>
                <w:szCs w:val="19"/>
              </w:rPr>
              <w:t>Nom du signataire</w:t>
            </w:r>
          </w:p>
        </w:tc>
        <w:tc>
          <w:tcPr>
            <w:tcW w:w="8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35E0DA" w14:textId="77777777" w:rsidR="00FA67E0" w:rsidRDefault="00FA67E0">
            <w:pPr>
              <w:jc w:val="both"/>
              <w:rPr>
                <w:rFonts w:ascii="Arial" w:hAnsi="Arial" w:cs="Arial"/>
                <w:sz w:val="19"/>
                <w:szCs w:val="19"/>
              </w:rPr>
            </w:pPr>
          </w:p>
        </w:tc>
      </w:tr>
      <w:tr w:rsidR="00FA67E0" w14:paraId="5BAA40EF" w14:textId="77777777">
        <w:trPr>
          <w:jc w:val="center"/>
        </w:trPr>
        <w:tc>
          <w:tcPr>
            <w:tcW w:w="213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E3E36C5" w14:textId="77777777" w:rsidR="00FA67E0" w:rsidRDefault="007A0713">
            <w:pPr>
              <w:rPr>
                <w:rFonts w:ascii="Arial" w:hAnsi="Arial" w:cs="Arial"/>
                <w:sz w:val="19"/>
                <w:szCs w:val="19"/>
              </w:rPr>
            </w:pPr>
            <w:r>
              <w:rPr>
                <w:rFonts w:ascii="Arial" w:hAnsi="Arial" w:cs="Arial"/>
                <w:sz w:val="19"/>
                <w:szCs w:val="19"/>
              </w:rPr>
              <w:t>Qualité du signataire</w:t>
            </w:r>
          </w:p>
        </w:tc>
        <w:tc>
          <w:tcPr>
            <w:tcW w:w="8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C80665" w14:textId="77777777" w:rsidR="00FA67E0" w:rsidRDefault="00FA67E0">
            <w:pPr>
              <w:jc w:val="both"/>
              <w:rPr>
                <w:rFonts w:ascii="Arial" w:hAnsi="Arial" w:cs="Arial"/>
                <w:sz w:val="19"/>
                <w:szCs w:val="19"/>
              </w:rPr>
            </w:pPr>
          </w:p>
        </w:tc>
      </w:tr>
      <w:tr w:rsidR="00FA67E0" w14:paraId="3E4308AD" w14:textId="77777777">
        <w:trPr>
          <w:trHeight w:val="1387"/>
          <w:jc w:val="center"/>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auto"/>
          </w:tcPr>
          <w:p w14:paraId="2D89EE90" w14:textId="77777777" w:rsidR="00FA67E0" w:rsidRDefault="007A0713">
            <w:pPr>
              <w:jc w:val="center"/>
              <w:rPr>
                <w:rFonts w:ascii="Arial" w:hAnsi="Arial" w:cs="Arial"/>
                <w:i/>
                <w:sz w:val="19"/>
                <w:szCs w:val="19"/>
              </w:rPr>
            </w:pPr>
            <w:r>
              <w:rPr>
                <w:rFonts w:ascii="Arial" w:hAnsi="Arial" w:cs="Arial"/>
                <w:i/>
                <w:sz w:val="19"/>
                <w:szCs w:val="19"/>
              </w:rPr>
              <w:t>Signature et cachet</w:t>
            </w:r>
          </w:p>
          <w:p w14:paraId="1F91C6B5" w14:textId="77777777" w:rsidR="00FA67E0" w:rsidRDefault="00FA67E0">
            <w:pPr>
              <w:rPr>
                <w:rFonts w:ascii="Arial" w:hAnsi="Arial" w:cs="Arial"/>
                <w:sz w:val="19"/>
                <w:szCs w:val="19"/>
              </w:rPr>
            </w:pPr>
          </w:p>
          <w:p w14:paraId="3680D0AA" w14:textId="77777777" w:rsidR="00FA67E0" w:rsidRDefault="00FA67E0">
            <w:pPr>
              <w:rPr>
                <w:rFonts w:ascii="Arial" w:hAnsi="Arial" w:cs="Arial"/>
                <w:sz w:val="19"/>
                <w:szCs w:val="19"/>
              </w:rPr>
            </w:pPr>
          </w:p>
          <w:p w14:paraId="06D1EB78" w14:textId="77777777" w:rsidR="00FA67E0" w:rsidRDefault="00FA67E0">
            <w:pPr>
              <w:tabs>
                <w:tab w:val="left" w:pos="1773"/>
              </w:tabs>
            </w:pPr>
            <w:bookmarkStart w:id="1" w:name="_Hlk119921694"/>
            <w:bookmarkEnd w:id="1"/>
          </w:p>
        </w:tc>
      </w:tr>
    </w:tbl>
    <w:p w14:paraId="2CB0A386" w14:textId="77777777" w:rsidR="00FA67E0" w:rsidRDefault="00FA67E0"/>
    <w:sectPr w:rsidR="00FA67E0">
      <w:headerReference w:type="default" r:id="rId11"/>
      <w:footerReference w:type="default" r:id="rId12"/>
      <w:pgSz w:w="11906" w:h="16838"/>
      <w:pgMar w:top="2269" w:right="720" w:bottom="720" w:left="720" w:header="71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0385B" w14:textId="77777777" w:rsidR="00736E3E" w:rsidRDefault="00736E3E">
      <w:r>
        <w:separator/>
      </w:r>
    </w:p>
  </w:endnote>
  <w:endnote w:type="continuationSeparator" w:id="0">
    <w:p w14:paraId="08E6D606" w14:textId="77777777" w:rsidR="00736E3E" w:rsidRDefault="0073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OpenSymbol">
    <w:altName w:val="Calibri"/>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EUAlbertina">
    <w:altName w:val="Cambria"/>
    <w:charset w:val="00"/>
    <w:family w:val="roman"/>
    <w:pitch w:val="default"/>
  </w:font>
  <w:font w:name="Times;Times New Roman">
    <w:altName w:val="Times New Roman"/>
    <w:panose1 w:val="00000000000000000000"/>
    <w:charset w:val="00"/>
    <w:family w:val="roman"/>
    <w:notTrueType/>
    <w:pitch w:val="default"/>
  </w:font>
  <w:font w:name="ヒラギノ角ゴ Pro W3">
    <w:charset w:val="00"/>
    <w:family w:val="roman"/>
    <w:pitch w:val="default"/>
  </w:font>
  <w:font w:name="Time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00E3" w14:textId="77777777" w:rsidR="00FA67E0" w:rsidRDefault="007A0713">
    <w:pPr>
      <w:pStyle w:val="Pieddepage"/>
      <w:jc w:val="both"/>
      <w:rPr>
        <w:rFonts w:ascii="Arial" w:hAnsi="Arial" w:cs="Arial"/>
        <w:i/>
        <w:color w:val="538135"/>
        <w:sz w:val="20"/>
        <w:lang w:val="fr-RE"/>
      </w:rPr>
    </w:pPr>
    <w:r>
      <w:rPr>
        <w:rFonts w:ascii="Arial" w:hAnsi="Arial" w:cs="Arial"/>
        <w:i/>
        <w:noProof/>
        <w:color w:val="538135"/>
        <w:sz w:val="20"/>
        <w:lang w:val="fr-RE"/>
      </w:rPr>
      <mc:AlternateContent>
        <mc:Choice Requires="wps">
          <w:drawing>
            <wp:anchor distT="0" distB="0" distL="114300" distR="114300" simplePos="0" relativeHeight="251601920" behindDoc="1" locked="0" layoutInCell="1" allowOverlap="1" wp14:anchorId="595BBBDF" wp14:editId="2F433713">
              <wp:simplePos x="0" y="0"/>
              <wp:positionH relativeFrom="margin">
                <wp:posOffset>-127635</wp:posOffset>
              </wp:positionH>
              <wp:positionV relativeFrom="paragraph">
                <wp:posOffset>67945</wp:posOffset>
              </wp:positionV>
              <wp:extent cx="6901815" cy="46355"/>
              <wp:effectExtent l="0" t="0" r="0" b="0"/>
              <wp:wrapNone/>
              <wp:docPr id="8" name="Rectangle 11"/>
              <wp:cNvGraphicFramePr/>
              <a:graphic xmlns:a="http://schemas.openxmlformats.org/drawingml/2006/main">
                <a:graphicData uri="http://schemas.microsoft.com/office/word/2010/wordprocessingShape">
                  <wps:wsp>
                    <wps:cNvSpPr/>
                    <wps:spPr>
                      <a:xfrm>
                        <a:off x="0" y="0"/>
                        <a:ext cx="6901200" cy="45720"/>
                      </a:xfrm>
                      <a:prstGeom prst="rect">
                        <a:avLst/>
                      </a:prstGeom>
                      <a:gradFill rotWithShape="0">
                        <a:gsLst>
                          <a:gs pos="0">
                            <a:srgbClr val="EAF4CC"/>
                          </a:gs>
                          <a:gs pos="100000">
                            <a:srgbClr val="99CC00"/>
                          </a:gs>
                        </a:gsLst>
                        <a:lin ang="18900000"/>
                      </a:gra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E901282" id="Rectangle 11" o:spid="_x0000_s1026" style="position:absolute;margin-left:-10.05pt;margin-top:5.35pt;width:543.45pt;height:3.65pt;z-index:-251714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" fillcolor="#eaf4cc" stroked="f">
              <v:fill color2="#9c0" angle="135" focus="100%" type="gradient">
                <o:fill v:ext="view" type="gradientUnscaled"/>
              </v:fill>
              <w10:wrap anchorx="margin"/>
            </v:rect>
          </w:pict>
        </mc:Fallback>
      </mc:AlternateContent>
    </w:r>
  </w:p>
  <w:tbl>
    <w:tblPr>
      <w:tblW w:w="10658" w:type="dxa"/>
      <w:jc w:val="center"/>
      <w:tblLook w:val="04A0" w:firstRow="1" w:lastRow="0" w:firstColumn="1" w:lastColumn="0" w:noHBand="0" w:noVBand="1"/>
    </w:tblPr>
    <w:tblGrid>
      <w:gridCol w:w="3520"/>
      <w:gridCol w:w="3617"/>
      <w:gridCol w:w="3521"/>
    </w:tblGrid>
    <w:tr w:rsidR="009518EF" w:rsidRPr="009518EF" w14:paraId="135A4569" w14:textId="77777777">
      <w:trPr>
        <w:trHeight w:val="460"/>
        <w:jc w:val="center"/>
      </w:trPr>
      <w:tc>
        <w:tcPr>
          <w:tcW w:w="3520" w:type="dxa"/>
          <w:shd w:val="clear" w:color="auto" w:fill="auto"/>
          <w:vAlign w:val="center"/>
        </w:tcPr>
        <w:p w14:paraId="3534AFD9" w14:textId="05752629" w:rsidR="00FA67E0" w:rsidRPr="00965367" w:rsidRDefault="007A0713">
          <w:pPr>
            <w:pStyle w:val="Pieddepage"/>
            <w:rPr>
              <w:color w:val="385623" w:themeColor="accent6" w:themeShade="80"/>
            </w:rPr>
          </w:pPr>
          <w:r w:rsidRPr="00965367">
            <w:rPr>
              <w:rFonts w:ascii="Arial" w:hAnsi="Arial" w:cs="Arial"/>
              <w:color w:val="385623" w:themeColor="accent6" w:themeShade="80"/>
              <w:sz w:val="18"/>
              <w:lang w:val="fr-RE"/>
            </w:rPr>
            <w:fldChar w:fldCharType="begin"/>
          </w:r>
          <w:r w:rsidRPr="00965367">
            <w:rPr>
              <w:rFonts w:ascii="Arial" w:hAnsi="Arial" w:cs="Arial"/>
              <w:color w:val="385623" w:themeColor="accent6" w:themeShade="80"/>
              <w:sz w:val="18"/>
            </w:rPr>
            <w:instrText>FILENAME</w:instrText>
          </w:r>
          <w:r w:rsidRPr="00965367">
            <w:rPr>
              <w:rFonts w:ascii="Arial" w:hAnsi="Arial" w:cs="Arial"/>
              <w:color w:val="385623" w:themeColor="accent6" w:themeShade="80"/>
              <w:sz w:val="18"/>
            </w:rPr>
            <w:fldChar w:fldCharType="separate"/>
          </w:r>
          <w:r w:rsidR="009518EF" w:rsidRPr="00965367">
            <w:rPr>
              <w:rFonts w:ascii="Arial" w:hAnsi="Arial" w:cs="Arial"/>
              <w:noProof/>
              <w:color w:val="385623" w:themeColor="accent6" w:themeShade="80"/>
              <w:sz w:val="18"/>
            </w:rPr>
            <w:t>ANX-</w:t>
          </w:r>
          <w:r w:rsidR="00383757" w:rsidRPr="00965367">
            <w:rPr>
              <w:rFonts w:ascii="Arial" w:hAnsi="Arial" w:cs="Arial"/>
              <w:noProof/>
              <w:color w:val="385623" w:themeColor="accent6" w:themeShade="80"/>
              <w:sz w:val="18"/>
            </w:rPr>
            <w:t>3</w:t>
          </w:r>
          <w:r w:rsidR="009518EF" w:rsidRPr="00965367">
            <w:rPr>
              <w:rFonts w:ascii="Arial" w:hAnsi="Arial" w:cs="Arial"/>
              <w:noProof/>
              <w:color w:val="385623" w:themeColor="accent6" w:themeShade="80"/>
              <w:sz w:val="18"/>
            </w:rPr>
            <w:t>_7</w:t>
          </w:r>
          <w:r w:rsidR="00D8334A">
            <w:rPr>
              <w:rFonts w:ascii="Arial" w:hAnsi="Arial" w:cs="Arial"/>
              <w:noProof/>
              <w:color w:val="385623" w:themeColor="accent6" w:themeShade="80"/>
              <w:sz w:val="18"/>
            </w:rPr>
            <w:t>0.</w:t>
          </w:r>
          <w:r w:rsidR="00AA7633">
            <w:rPr>
              <w:rFonts w:ascii="Arial" w:hAnsi="Arial" w:cs="Arial"/>
              <w:noProof/>
              <w:color w:val="385623" w:themeColor="accent6" w:themeShade="80"/>
              <w:sz w:val="18"/>
            </w:rPr>
            <w:t>30</w:t>
          </w:r>
          <w:r w:rsidR="009518EF" w:rsidRPr="00965367">
            <w:rPr>
              <w:rFonts w:ascii="Arial" w:hAnsi="Arial" w:cs="Arial"/>
              <w:noProof/>
              <w:color w:val="385623" w:themeColor="accent6" w:themeShade="80"/>
              <w:sz w:val="18"/>
            </w:rPr>
            <w:t>_Sanctions_V1.0</w:t>
          </w:r>
          <w:r w:rsidRPr="00965367">
            <w:rPr>
              <w:rFonts w:ascii="Arial" w:hAnsi="Arial" w:cs="Arial"/>
              <w:color w:val="385623" w:themeColor="accent6" w:themeShade="80"/>
              <w:sz w:val="18"/>
            </w:rPr>
            <w:fldChar w:fldCharType="end"/>
          </w:r>
          <w:r w:rsidR="00965367" w:rsidRPr="00965367">
            <w:rPr>
              <w:color w:val="385623" w:themeColor="accent6" w:themeShade="80"/>
            </w:rPr>
            <w:t xml:space="preserve"> </w:t>
          </w:r>
        </w:p>
      </w:tc>
      <w:tc>
        <w:tcPr>
          <w:tcW w:w="3617" w:type="dxa"/>
          <w:shd w:val="clear" w:color="auto" w:fill="auto"/>
          <w:vAlign w:val="bottom"/>
        </w:tcPr>
        <w:p w14:paraId="414AF831" w14:textId="77777777" w:rsidR="00FA67E0" w:rsidRPr="009518EF" w:rsidRDefault="00FA67E0">
          <w:pPr>
            <w:pStyle w:val="Pieddepage"/>
            <w:jc w:val="center"/>
            <w:rPr>
              <w:rFonts w:ascii="Arial" w:hAnsi="Arial" w:cs="Arial"/>
              <w:color w:val="385623" w:themeColor="accent6" w:themeShade="80"/>
              <w:spacing w:val="20"/>
              <w:sz w:val="18"/>
              <w:szCs w:val="18"/>
              <w:lang w:val="fr-RE"/>
            </w:rPr>
          </w:pPr>
        </w:p>
      </w:tc>
      <w:tc>
        <w:tcPr>
          <w:tcW w:w="3521" w:type="dxa"/>
          <w:shd w:val="clear" w:color="auto" w:fill="auto"/>
          <w:vAlign w:val="center"/>
        </w:tcPr>
        <w:p w14:paraId="742039E7" w14:textId="77777777" w:rsidR="00FA67E0" w:rsidRPr="009518EF" w:rsidRDefault="007A0713">
          <w:pPr>
            <w:pStyle w:val="Pieddepage"/>
            <w:jc w:val="right"/>
            <w:rPr>
              <w:color w:val="385623" w:themeColor="accent6" w:themeShade="80"/>
            </w:rPr>
          </w:pPr>
          <w:r w:rsidRPr="009518EF">
            <w:rPr>
              <w:rFonts w:ascii="Arial" w:hAnsi="Arial" w:cs="Arial"/>
              <w:i/>
              <w:color w:val="385623" w:themeColor="accent6" w:themeShade="80"/>
              <w:sz w:val="18"/>
              <w:szCs w:val="18"/>
              <w:lang w:val="fr-RE"/>
            </w:rPr>
            <w:t xml:space="preserve">Page </w:t>
          </w:r>
          <w:r w:rsidRPr="009518EF">
            <w:rPr>
              <w:rFonts w:ascii="Arial" w:hAnsi="Arial" w:cs="Arial"/>
              <w:i/>
              <w:color w:val="385623" w:themeColor="accent6" w:themeShade="80"/>
              <w:sz w:val="18"/>
              <w:szCs w:val="18"/>
              <w:lang w:val="fr-RE"/>
            </w:rPr>
            <w:fldChar w:fldCharType="begin"/>
          </w:r>
          <w:r w:rsidRPr="009518EF">
            <w:rPr>
              <w:rFonts w:ascii="Arial" w:hAnsi="Arial" w:cs="Arial"/>
              <w:i/>
              <w:color w:val="385623" w:themeColor="accent6" w:themeShade="80"/>
              <w:sz w:val="18"/>
              <w:szCs w:val="18"/>
            </w:rPr>
            <w:instrText>PAGE</w:instrText>
          </w:r>
          <w:r w:rsidRPr="009518EF">
            <w:rPr>
              <w:rFonts w:ascii="Arial" w:hAnsi="Arial" w:cs="Arial"/>
              <w:i/>
              <w:color w:val="385623" w:themeColor="accent6" w:themeShade="80"/>
              <w:sz w:val="18"/>
              <w:szCs w:val="18"/>
            </w:rPr>
            <w:fldChar w:fldCharType="separate"/>
          </w:r>
          <w:r w:rsidRPr="009518EF">
            <w:rPr>
              <w:rFonts w:ascii="Arial" w:hAnsi="Arial" w:cs="Arial"/>
              <w:i/>
              <w:color w:val="385623" w:themeColor="accent6" w:themeShade="80"/>
              <w:sz w:val="18"/>
              <w:szCs w:val="18"/>
            </w:rPr>
            <w:t>1</w:t>
          </w:r>
          <w:r w:rsidRPr="009518EF">
            <w:rPr>
              <w:rFonts w:ascii="Arial" w:hAnsi="Arial" w:cs="Arial"/>
              <w:i/>
              <w:color w:val="385623" w:themeColor="accent6" w:themeShade="80"/>
              <w:sz w:val="18"/>
              <w:szCs w:val="18"/>
            </w:rPr>
            <w:fldChar w:fldCharType="end"/>
          </w:r>
          <w:r w:rsidRPr="009518EF">
            <w:rPr>
              <w:rFonts w:ascii="Arial" w:hAnsi="Arial" w:cs="Arial"/>
              <w:i/>
              <w:color w:val="385623" w:themeColor="accent6" w:themeShade="80"/>
              <w:sz w:val="18"/>
              <w:szCs w:val="18"/>
              <w:lang w:val="fr-RE"/>
            </w:rPr>
            <w:t>/</w:t>
          </w:r>
          <w:r w:rsidRPr="009518EF">
            <w:rPr>
              <w:rFonts w:ascii="Arial" w:hAnsi="Arial" w:cs="Arial"/>
              <w:i/>
              <w:color w:val="385623" w:themeColor="accent6" w:themeShade="80"/>
              <w:sz w:val="18"/>
              <w:szCs w:val="18"/>
              <w:lang w:val="fr-RE"/>
            </w:rPr>
            <w:fldChar w:fldCharType="begin"/>
          </w:r>
          <w:r w:rsidRPr="009518EF">
            <w:rPr>
              <w:rFonts w:ascii="Arial" w:hAnsi="Arial" w:cs="Arial"/>
              <w:i/>
              <w:color w:val="385623" w:themeColor="accent6" w:themeShade="80"/>
              <w:sz w:val="18"/>
              <w:szCs w:val="18"/>
            </w:rPr>
            <w:instrText>NUMPAGES</w:instrText>
          </w:r>
          <w:r w:rsidRPr="009518EF">
            <w:rPr>
              <w:rFonts w:ascii="Arial" w:hAnsi="Arial" w:cs="Arial"/>
              <w:i/>
              <w:color w:val="385623" w:themeColor="accent6" w:themeShade="80"/>
              <w:sz w:val="18"/>
              <w:szCs w:val="18"/>
            </w:rPr>
            <w:fldChar w:fldCharType="separate"/>
          </w:r>
          <w:r w:rsidRPr="009518EF">
            <w:rPr>
              <w:rFonts w:ascii="Arial" w:hAnsi="Arial" w:cs="Arial"/>
              <w:i/>
              <w:color w:val="385623" w:themeColor="accent6" w:themeShade="80"/>
              <w:sz w:val="18"/>
              <w:szCs w:val="18"/>
            </w:rPr>
            <w:t>2</w:t>
          </w:r>
          <w:r w:rsidRPr="009518EF">
            <w:rPr>
              <w:rFonts w:ascii="Arial" w:hAnsi="Arial" w:cs="Arial"/>
              <w:i/>
              <w:color w:val="385623" w:themeColor="accent6" w:themeShade="80"/>
              <w:sz w:val="18"/>
              <w:szCs w:val="18"/>
            </w:rPr>
            <w:fldChar w:fldCharType="end"/>
          </w:r>
        </w:p>
      </w:tc>
    </w:tr>
  </w:tbl>
  <w:p w14:paraId="0925959B" w14:textId="77777777" w:rsidR="00FA67E0" w:rsidRDefault="00FA67E0">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92336" w14:textId="77777777" w:rsidR="00736E3E" w:rsidRDefault="00736E3E">
      <w:r>
        <w:separator/>
      </w:r>
    </w:p>
  </w:footnote>
  <w:footnote w:type="continuationSeparator" w:id="0">
    <w:p w14:paraId="44FC8451" w14:textId="77777777" w:rsidR="00736E3E" w:rsidRDefault="0073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6169" w14:textId="3B524134" w:rsidR="00FA67E0" w:rsidRDefault="00383757">
    <w:pPr>
      <w:pStyle w:val="En-tte"/>
    </w:pPr>
    <w:r w:rsidRPr="00383757">
      <w:rPr>
        <w:noProof/>
      </w:rPr>
      <w:drawing>
        <wp:anchor distT="0" distB="0" distL="114300" distR="114300" simplePos="0" relativeHeight="251683840" behindDoc="0" locked="0" layoutInCell="1" allowOverlap="1" wp14:anchorId="63151BBD" wp14:editId="41EDEC3C">
          <wp:simplePos x="0" y="0"/>
          <wp:positionH relativeFrom="column">
            <wp:posOffset>-209550</wp:posOffset>
          </wp:positionH>
          <wp:positionV relativeFrom="paragraph">
            <wp:posOffset>-457200</wp:posOffset>
          </wp:positionV>
          <wp:extent cx="988060" cy="993775"/>
          <wp:effectExtent l="0" t="0" r="254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06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757">
      <w:rPr>
        <w:noProof/>
      </w:rPr>
      <w:drawing>
        <wp:anchor distT="0" distB="0" distL="114300" distR="114300" simplePos="0" relativeHeight="251644928" behindDoc="1" locked="0" layoutInCell="1" allowOverlap="1" wp14:anchorId="1CB6BF8A" wp14:editId="05669A2F">
          <wp:simplePos x="0" y="0"/>
          <wp:positionH relativeFrom="margin">
            <wp:posOffset>662305</wp:posOffset>
          </wp:positionH>
          <wp:positionV relativeFrom="page">
            <wp:posOffset>361950</wp:posOffset>
          </wp:positionV>
          <wp:extent cx="2822575" cy="623570"/>
          <wp:effectExtent l="0" t="0" r="0" b="5080"/>
          <wp:wrapTight wrapText="bothSides">
            <wp:wrapPolygon edited="0">
              <wp:start x="0" y="0"/>
              <wp:lineTo x="0" y="21116"/>
              <wp:lineTo x="21430" y="21116"/>
              <wp:lineTo x="21430"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4428"/>
                  <a:stretch/>
                </pic:blipFill>
                <pic:spPr bwMode="auto">
                  <a:xfrm>
                    <a:off x="0" y="0"/>
                    <a:ext cx="2822575" cy="623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3757">
      <w:rPr>
        <w:noProof/>
      </w:rPr>
      <mc:AlternateContent>
        <mc:Choice Requires="wpg">
          <w:drawing>
            <wp:anchor distT="0" distB="0" distL="114300" distR="114300" simplePos="0" relativeHeight="251726848" behindDoc="0" locked="0" layoutInCell="1" allowOverlap="1" wp14:anchorId="1C26A347" wp14:editId="6F28A59E">
              <wp:simplePos x="0" y="0"/>
              <wp:positionH relativeFrom="margin">
                <wp:posOffset>-1270</wp:posOffset>
              </wp:positionH>
              <wp:positionV relativeFrom="paragraph">
                <wp:posOffset>569595</wp:posOffset>
              </wp:positionV>
              <wp:extent cx="6642100" cy="359410"/>
              <wp:effectExtent l="0" t="0" r="6350" b="2540"/>
              <wp:wrapNone/>
              <wp:docPr id="9" name="Groupe 9"/>
              <wp:cNvGraphicFramePr/>
              <a:graphic xmlns:a="http://schemas.openxmlformats.org/drawingml/2006/main">
                <a:graphicData uri="http://schemas.microsoft.com/office/word/2010/wordprocessingGroup">
                  <wpg:wgp>
                    <wpg:cNvGrpSpPr/>
                    <wpg:grpSpPr>
                      <a:xfrm>
                        <a:off x="0" y="0"/>
                        <a:ext cx="6642100" cy="359410"/>
                        <a:chOff x="953" y="-52399"/>
                        <a:chExt cx="6900037" cy="359811"/>
                      </a:xfrm>
                      <a:gradFill flip="none" rotWithShape="1">
                        <a:gsLst>
                          <a:gs pos="32000">
                            <a:srgbClr val="00B050"/>
                          </a:gs>
                          <a:gs pos="79000">
                            <a:schemeClr val="accent4">
                              <a:lumMod val="75000"/>
                            </a:schemeClr>
                          </a:gs>
                        </a:gsLst>
                        <a:lin ang="8100000" scaled="1"/>
                        <a:tileRect/>
                      </a:gradFill>
                    </wpg:grpSpPr>
                    <wps:wsp>
                      <wps:cNvPr id="10" name="Rectangle 11"/>
                      <wps:cNvSpPr>
                        <a:spLocks noChangeArrowheads="1"/>
                      </wps:cNvSpPr>
                      <wps:spPr bwMode="auto">
                        <a:xfrm>
                          <a:off x="953" y="241727"/>
                          <a:ext cx="6898640" cy="6568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wps:cNvSpPr/>
                      <wps:spPr>
                        <a:xfrm>
                          <a:off x="3975" y="-52399"/>
                          <a:ext cx="6897015" cy="29755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E2F2B" id="Groupe 9" o:spid="_x0000_s1026" style="position:absolute;margin-left:-.1pt;margin-top:44.85pt;width:523pt;height:28.3pt;z-index:251726848;mso-position-horizontal-relative:margin;mso-width-relative:margin;mso-height-relative:margin" coordorigin="9,-523" coordsize="6900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">
              <v:rect id="Rectangle 11" o:spid="_x0000_s1027" style="position:absolute;left:9;top:2417;width:68986;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rect id="Rectangle 13" o:spid="_x0000_s1028" style="position:absolute;left:39;top:-523;width:68970;height:2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w10:wrap anchorx="margin"/>
            </v:group>
          </w:pict>
        </mc:Fallback>
      </mc:AlternateContent>
    </w:r>
  </w:p>
  <w:p w14:paraId="3CC4A5A7" w14:textId="5D9C2960" w:rsidR="00FA67E0" w:rsidRDefault="00383757">
    <w:pPr>
      <w:pStyle w:val="En-tte"/>
    </w:pPr>
    <w:r w:rsidRPr="00AC7ABA">
      <w:rPr>
        <w:noProof/>
      </w:rPr>
      <mc:AlternateContent>
        <mc:Choice Requires="wps">
          <w:drawing>
            <wp:anchor distT="0" distB="0" distL="114300" distR="114300" simplePos="0" relativeHeight="251728896" behindDoc="0" locked="0" layoutInCell="1" allowOverlap="1" wp14:anchorId="4470BEA1" wp14:editId="0019F978">
              <wp:simplePos x="0" y="0"/>
              <wp:positionH relativeFrom="column">
                <wp:posOffset>4333875</wp:posOffset>
              </wp:positionH>
              <wp:positionV relativeFrom="paragraph">
                <wp:posOffset>485775</wp:posOffset>
              </wp:positionV>
              <wp:extent cx="3229610" cy="259715"/>
              <wp:effectExtent l="0" t="0" r="0" b="698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961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7E99A" w14:textId="77777777" w:rsidR="00383757" w:rsidRPr="00004255" w:rsidRDefault="00383757" w:rsidP="00383757">
                          <w:pPr>
                            <w:rPr>
                              <w:rFonts w:ascii="Arial Narrow" w:hAnsi="Arial Narrow" w:cs="Arial"/>
                              <w:b/>
                              <w:color w:val="FFFFFF" w:themeColor="background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255">
                            <w:rPr>
                              <w:rFonts w:ascii="Arial Narrow" w:hAnsi="Arial Narrow" w:cs="Arial"/>
                              <w:b/>
                              <w:color w:val="FFFFFF" w:themeColor="background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FEADER –2023-2027 </w:t>
                          </w:r>
                          <w:r>
                            <w:rPr>
                              <w:rFonts w:ascii="Arial Narrow" w:hAnsi="Arial Narrow" w:cs="Arial"/>
                              <w:b/>
                              <w:color w:val="FFFFFF" w:themeColor="background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Région Guadeloupe</w:t>
                          </w:r>
                        </w:p>
                      </w:txbxContent>
                    </wps:txbx>
                    <wps:bodyPr rot="0" vert="horz" wrap="square" lIns="91440" tIns="45720" rIns="91440" bIns="45720" anchor="t" anchorCtr="0" upright="1">
                      <a:noAutofit/>
                    </wps:bodyPr>
                  </wps:wsp>
                </a:graphicData>
              </a:graphic>
            </wp:anchor>
          </w:drawing>
        </mc:Choice>
        <mc:Fallback>
          <w:pict>
            <v:shapetype w14:anchorId="4470BEA1" id="_x0000_t202" coordsize="21600,21600" o:spt="202" path="m,l,21600r21600,l21600,xe">
              <v:stroke joinstyle="miter"/>
              <v:path gradientshapeok="t" o:connecttype="rect"/>
            </v:shapetype>
            <v:shape id="Text Box 12" o:spid="_x0000_s1026" type="#_x0000_t202" style="position:absolute;margin-left:341.25pt;margin-top:38.25pt;width:254.3pt;height:20.4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BA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" filled="f" stroked="f">
              <v:textbox>
                <w:txbxContent>
                  <w:p w14:paraId="6667E99A" w14:textId="77777777" w:rsidR="00383757" w:rsidRPr="00004255" w:rsidRDefault="00383757" w:rsidP="00383757">
                    <w:pPr>
                      <w:rPr>
                        <w:rFonts w:ascii="Arial Narrow" w:hAnsi="Arial Narrow" w:cs="Arial"/>
                        <w:b/>
                        <w:color w:val="FFFFFF" w:themeColor="background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4255">
                      <w:rPr>
                        <w:rFonts w:ascii="Arial Narrow" w:hAnsi="Arial Narrow" w:cs="Arial"/>
                        <w:b/>
                        <w:color w:val="FFFFFF" w:themeColor="background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FEADER –2023-2027 </w:t>
                    </w:r>
                    <w:r>
                      <w:rPr>
                        <w:rFonts w:ascii="Arial Narrow" w:hAnsi="Arial Narrow" w:cs="Arial"/>
                        <w:b/>
                        <w:color w:val="FFFFFF" w:themeColor="background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Région Guadeloupe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67D95"/>
    <w:multiLevelType w:val="hybridMultilevel"/>
    <w:tmpl w:val="45FA1286"/>
    <w:lvl w:ilvl="0" w:tplc="A79A565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6860D9"/>
    <w:multiLevelType w:val="hybridMultilevel"/>
    <w:tmpl w:val="FB34C210"/>
    <w:lvl w:ilvl="0" w:tplc="1B201408">
      <w:numFmt w:val="bullet"/>
      <w:lvlText w:val="-"/>
      <w:lvlJc w:val="left"/>
      <w:pPr>
        <w:ind w:left="720" w:hanging="360"/>
      </w:pPr>
      <w:rPr>
        <w:rFonts w:ascii="Arial" w:eastAsia="Times New Roman" w:hAnsi="Arial" w:cs="Arial" w:hint="default"/>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F52A97"/>
    <w:multiLevelType w:val="hybridMultilevel"/>
    <w:tmpl w:val="4DFC235C"/>
    <w:lvl w:ilvl="0" w:tplc="1B201408">
      <w:numFmt w:val="bullet"/>
      <w:lvlText w:val="-"/>
      <w:lvlJc w:val="left"/>
      <w:pPr>
        <w:ind w:left="720" w:hanging="360"/>
      </w:pPr>
      <w:rPr>
        <w:rFonts w:ascii="Arial" w:eastAsia="Times New Roman" w:hAnsi="Arial" w:cs="Arial" w:hint="default"/>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3B49CD"/>
    <w:multiLevelType w:val="multilevel"/>
    <w:tmpl w:val="F15E51DC"/>
    <w:lvl w:ilvl="0">
      <w:start w:val="1"/>
      <w:numFmt w:val="decimal"/>
      <w:pStyle w:val="Titre1"/>
      <w:lvlText w:val="%1."/>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03B579F"/>
    <w:multiLevelType w:val="multilevel"/>
    <w:tmpl w:val="79540D3C"/>
    <w:lvl w:ilvl="0">
      <w:start w:val="1"/>
      <w:numFmt w:val="bullet"/>
      <w:lvlText w:val=""/>
      <w:lvlJc w:val="left"/>
      <w:pPr>
        <w:ind w:left="1920" w:hanging="360"/>
      </w:pPr>
      <w:rPr>
        <w:rFonts w:ascii="Wingdings" w:hAnsi="Wingdings" w:cs="Wingdings"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E0"/>
    <w:rsid w:val="000C02B9"/>
    <w:rsid w:val="000C7EBA"/>
    <w:rsid w:val="000E1F16"/>
    <w:rsid w:val="0011475A"/>
    <w:rsid w:val="0014711C"/>
    <w:rsid w:val="00161182"/>
    <w:rsid w:val="0016580F"/>
    <w:rsid w:val="0017541C"/>
    <w:rsid w:val="00191FC6"/>
    <w:rsid w:val="00206A71"/>
    <w:rsid w:val="0022189C"/>
    <w:rsid w:val="00245B90"/>
    <w:rsid w:val="00324F64"/>
    <w:rsid w:val="003303C3"/>
    <w:rsid w:val="00383757"/>
    <w:rsid w:val="003C3CC3"/>
    <w:rsid w:val="00405C74"/>
    <w:rsid w:val="004A5663"/>
    <w:rsid w:val="004D394A"/>
    <w:rsid w:val="004F4F62"/>
    <w:rsid w:val="005234F1"/>
    <w:rsid w:val="005D7CA3"/>
    <w:rsid w:val="00736E3E"/>
    <w:rsid w:val="007A0713"/>
    <w:rsid w:val="007F1214"/>
    <w:rsid w:val="00831EB9"/>
    <w:rsid w:val="008A60BD"/>
    <w:rsid w:val="008D4D24"/>
    <w:rsid w:val="008E726F"/>
    <w:rsid w:val="009518EF"/>
    <w:rsid w:val="00955929"/>
    <w:rsid w:val="0096038A"/>
    <w:rsid w:val="00965367"/>
    <w:rsid w:val="00967AED"/>
    <w:rsid w:val="009A1963"/>
    <w:rsid w:val="009F561A"/>
    <w:rsid w:val="00A04C31"/>
    <w:rsid w:val="00A4204B"/>
    <w:rsid w:val="00AA7633"/>
    <w:rsid w:val="00B05DA4"/>
    <w:rsid w:val="00B477CE"/>
    <w:rsid w:val="00BA0397"/>
    <w:rsid w:val="00BB6320"/>
    <w:rsid w:val="00C44D05"/>
    <w:rsid w:val="00C54C32"/>
    <w:rsid w:val="00C863B0"/>
    <w:rsid w:val="00CB33E1"/>
    <w:rsid w:val="00CE1545"/>
    <w:rsid w:val="00CF7C37"/>
    <w:rsid w:val="00D060DB"/>
    <w:rsid w:val="00D8334A"/>
    <w:rsid w:val="00D94585"/>
    <w:rsid w:val="00E07649"/>
    <w:rsid w:val="00E14157"/>
    <w:rsid w:val="00E14623"/>
    <w:rsid w:val="00E63939"/>
    <w:rsid w:val="00EA393E"/>
    <w:rsid w:val="00EF110E"/>
    <w:rsid w:val="00F042A5"/>
    <w:rsid w:val="00F321FA"/>
    <w:rsid w:val="00F558C0"/>
    <w:rsid w:val="00FA67E0"/>
  </w:rsids>
  <m:mathPr>
    <m:mathFont m:val="Cambria Math"/>
    <m:brkBin m:val="before"/>
    <m:brkBinSub m:val="--"/>
    <m:smallFrac m:val="0"/>
    <m:dispDef/>
    <m:lMargin m:val="0"/>
    <m:rMargin m:val="0"/>
    <m:defJc m:val="centerGroup"/>
    <m:wrapIndent m:val="1440"/>
    <m:intLim m:val="subSup"/>
    <m:naryLim m:val="undOvr"/>
  </m:mathPr>
  <w:themeFontLang w:val="fr-R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B7084"/>
  <w15:docId w15:val="{EF8D4041-4EA5-4D1B-9708-9839C6E5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RE" w:eastAsia="fr-R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EAB"/>
    <w:pPr>
      <w:suppressAutoHyphens/>
    </w:pPr>
    <w:rPr>
      <w:sz w:val="24"/>
      <w:szCs w:val="24"/>
      <w:lang w:val="fr-FR" w:eastAsia="zh-CN"/>
    </w:rPr>
  </w:style>
  <w:style w:type="paragraph" w:styleId="Titre1">
    <w:name w:val="heading 1"/>
    <w:basedOn w:val="Normal"/>
    <w:next w:val="Normal"/>
    <w:link w:val="Titre1Car"/>
    <w:qFormat/>
    <w:pPr>
      <w:keepNext/>
      <w:numPr>
        <w:numId w:val="1"/>
      </w:numPr>
      <w:jc w:val="center"/>
      <w:outlineLvl w:val="0"/>
    </w:pPr>
    <w:rPr>
      <w:rFonts w:ascii="Arial" w:hAnsi="Arial" w:cs="Arial"/>
      <w:b/>
      <w:bCs/>
    </w:rPr>
  </w:style>
  <w:style w:type="paragraph" w:styleId="Titre2">
    <w:name w:val="heading 2"/>
    <w:basedOn w:val="Normal"/>
    <w:next w:val="Normal"/>
    <w:link w:val="Titre2Car"/>
    <w:qFormat/>
    <w:pPr>
      <w:keepNext/>
      <w:numPr>
        <w:ilvl w:val="1"/>
        <w:numId w:val="1"/>
      </w:numPr>
      <w:ind w:left="708" w:firstLine="0"/>
      <w:jc w:val="both"/>
      <w:outlineLvl w:val="1"/>
    </w:pPr>
    <w:rPr>
      <w:rFonts w:ascii="Arial" w:hAnsi="Arial" w:cs="Arial"/>
      <w:sz w:val="22"/>
      <w:u w:val="single"/>
    </w:rPr>
  </w:style>
  <w:style w:type="paragraph" w:styleId="Titre3">
    <w:name w:val="heading 3"/>
    <w:basedOn w:val="Normal"/>
    <w:next w:val="Normal"/>
    <w:link w:val="Titre3Car"/>
    <w:qFormat/>
    <w:pPr>
      <w:keepNext/>
      <w:numPr>
        <w:ilvl w:val="2"/>
        <w:numId w:val="1"/>
      </w:numPr>
      <w:ind w:left="360" w:firstLine="0"/>
      <w:jc w:val="center"/>
      <w:outlineLvl w:val="2"/>
    </w:pPr>
    <w:rPr>
      <w:rFonts w:ascii="Arial" w:hAnsi="Arial" w:cs="Arial"/>
      <w:b/>
      <w:bCs/>
      <w:u w:val="single"/>
    </w:rPr>
  </w:style>
  <w:style w:type="paragraph" w:styleId="Titre4">
    <w:name w:val="heading 4"/>
    <w:basedOn w:val="Normal"/>
    <w:next w:val="Normal"/>
    <w:link w:val="Titre4Car"/>
    <w:uiPriority w:val="9"/>
    <w:semiHidden/>
    <w:unhideWhenUsed/>
    <w:qFormat/>
    <w:rsid w:val="00A16888"/>
    <w:pPr>
      <w:keepNext/>
      <w:keepLines/>
      <w:spacing w:before="40"/>
      <w:outlineLvl w:val="3"/>
    </w:pPr>
    <w:rPr>
      <w:rFonts w:ascii="Cambria" w:eastAsia="MS Gothic" w:hAnsi="Cambria"/>
      <w:b/>
      <w:bCs/>
      <w:i/>
      <w:iCs/>
      <w:color w:val="4F81BD"/>
      <w:sz w:val="20"/>
      <w:szCs w:val="20"/>
      <w:lang w:val="fr-RE" w:eastAsia="fr-R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qFormat/>
    <w:rPr>
      <w:rFonts w:ascii="Times" w:eastAsia="Times New Roman" w:hAnsi="Times" w:cs="Times"/>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1z0">
    <w:name w:val="WW8Num1z0"/>
    <w:qFormat/>
    <w:rPr>
      <w:rFonts w:ascii="Symbol" w:hAnsi="Symbol" w:cs="Times"/>
    </w:rPr>
  </w:style>
  <w:style w:type="character" w:customStyle="1" w:styleId="WW8Num2z0">
    <w:name w:val="WW8Num2z0"/>
    <w:qFormat/>
    <w:rPr>
      <w:rFonts w:ascii="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2">
    <w:name w:val="WW8Num5z2"/>
    <w:qFormat/>
    <w:rPr>
      <w:rFonts w:ascii="Wingdings" w:hAnsi="Wingdings" w:cs="Wingdings"/>
    </w:rPr>
  </w:style>
  <w:style w:type="character" w:customStyle="1" w:styleId="WW8Num6z1">
    <w:name w:val="WW8Num6z1"/>
    <w:qFormat/>
    <w:rPr>
      <w:rFonts w:ascii="Symbol" w:hAnsi="Symbol" w:cs="Symbol"/>
    </w:rPr>
  </w:style>
  <w:style w:type="character" w:customStyle="1" w:styleId="WW8Num6z2">
    <w:name w:val="WW8Num6z2"/>
    <w:qFormat/>
    <w:rPr>
      <w:rFonts w:ascii="Arial" w:eastAsia="Times New Roman" w:hAnsi="Arial" w:cs="Aria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Arial" w:eastAsia="Times New Roman" w:hAnsi="Arial" w:cs="Aria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Times" w:eastAsia="Times New Roman" w:hAnsi="Times" w:cs="Time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4z0">
    <w:name w:val="WW8Num14z0"/>
    <w:qFormat/>
    <w:rPr>
      <w:rFonts w:ascii="Arial" w:eastAsia="Univers"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Arial" w:eastAsia="Times New Roman" w:hAnsi="Arial" w:cs="Aria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Arial" w:eastAsia="Lucida Grande" w:hAnsi="Arial" w:cs="Aria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Lucida Grande" w:hAnsi="Lucida Grande" w:cs="Lucida Grande"/>
    </w:rPr>
  </w:style>
  <w:style w:type="character" w:customStyle="1" w:styleId="WW8Num17z1">
    <w:name w:val="WW8Num17z1"/>
    <w:qFormat/>
    <w:rPr>
      <w:rFonts w:ascii="Comic Sans MS" w:hAnsi="Comic Sans MS" w:cs="Comic Sans MS"/>
    </w:rPr>
  </w:style>
  <w:style w:type="character" w:customStyle="1" w:styleId="WW8Num17z2">
    <w:name w:val="WW8Num17z2"/>
    <w:qFormat/>
    <w:rPr>
      <w:rFonts w:ascii="Courier New" w:hAnsi="Courier New" w:cs="Courier New"/>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Times" w:eastAsia="Times New Roman" w:hAnsi="Times" w:cs="Times"/>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w:eastAsia="Times New Roman" w:hAnsi="Times" w:cs="Time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Wingdings" w:hAnsi="Wingdings" w:cs="Wingdings"/>
    </w:rPr>
  </w:style>
  <w:style w:type="character" w:customStyle="1" w:styleId="WW8Num22z0">
    <w:name w:val="WW8Num22z0"/>
    <w:qFormat/>
    <w:rPr>
      <w:rFonts w:ascii="Times" w:eastAsia="Times New Roman" w:hAnsi="Times" w:cs="Times"/>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Arial" w:eastAsia="Times New Roman" w:hAnsi="Arial" w:cs="Aria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Times" w:eastAsia="Times New Roman" w:hAnsi="Times" w:cs="Times"/>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Symbol" w:hAnsi="Symbol" w:cs="Symbol"/>
    </w:rPr>
  </w:style>
  <w:style w:type="character" w:customStyle="1" w:styleId="WW8Num29z2">
    <w:name w:val="WW8Num29z2"/>
    <w:qFormat/>
    <w:rPr>
      <w:rFonts w:ascii="Wingdings" w:hAnsi="Wingdings" w:cs="Wingdings"/>
    </w:rPr>
  </w:style>
  <w:style w:type="character" w:customStyle="1" w:styleId="WW8Num29z4">
    <w:name w:val="WW8Num29z4"/>
    <w:qFormat/>
    <w:rPr>
      <w:rFonts w:ascii="Courier New" w:hAnsi="Courier New" w:cs="Courier New"/>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Policepardfaut1">
    <w:name w:val="Police par défaut1"/>
    <w:qFormat/>
  </w:style>
  <w:style w:type="character" w:styleId="Numrodepage">
    <w:name w:val="page number"/>
    <w:basedOn w:val="Policepardfaut1"/>
    <w:qFormat/>
  </w:style>
  <w:style w:type="character" w:customStyle="1" w:styleId="LienInternet">
    <w:name w:val="Lien Internet"/>
    <w:uiPriority w:val="99"/>
    <w:rPr>
      <w:color w:val="0000FF"/>
      <w:u w:val="single"/>
    </w:rPr>
  </w:style>
  <w:style w:type="character" w:customStyle="1" w:styleId="Puces">
    <w:name w:val="Puces"/>
    <w:qFormat/>
    <w:rPr>
      <w:rFonts w:ascii="OpenSymbol" w:eastAsia="OpenSymbol" w:hAnsi="OpenSymbol" w:cs="OpenSymbol"/>
    </w:rPr>
  </w:style>
  <w:style w:type="character" w:styleId="Marquedecommentaire">
    <w:name w:val="annotation reference"/>
    <w:uiPriority w:val="99"/>
    <w:qFormat/>
    <w:rsid w:val="00894AB7"/>
    <w:rPr>
      <w:sz w:val="16"/>
      <w:szCs w:val="16"/>
    </w:rPr>
  </w:style>
  <w:style w:type="character" w:customStyle="1" w:styleId="TITREFORMULAIREFEADERCar">
    <w:name w:val="TITRE FORMULAIRE FEADER Car"/>
    <w:link w:val="TITREFORMULAIREFEADER"/>
    <w:qFormat/>
    <w:rsid w:val="00E30A2C"/>
    <w:rPr>
      <w:rFonts w:ascii="Arial" w:hAnsi="Arial" w:cs="Arial"/>
      <w:b/>
      <w:color w:val="FFFFFF"/>
      <w:sz w:val="32"/>
      <w:szCs w:val="22"/>
      <w:lang w:val="fr-FR" w:eastAsia="zh-CN"/>
    </w:rPr>
  </w:style>
  <w:style w:type="character" w:customStyle="1" w:styleId="CommentaireCar">
    <w:name w:val="Commentaire Car"/>
    <w:basedOn w:val="Policepardfaut"/>
    <w:link w:val="Commentaire"/>
    <w:uiPriority w:val="99"/>
    <w:qFormat/>
    <w:rsid w:val="00A16888"/>
    <w:rPr>
      <w:lang w:val="fr-FR" w:eastAsia="zh-CN"/>
    </w:rPr>
  </w:style>
  <w:style w:type="character" w:customStyle="1" w:styleId="ObjetducommentaireCar">
    <w:name w:val="Objet du commentaire Car"/>
    <w:basedOn w:val="CommentaireCar"/>
    <w:link w:val="Objetducommentaire"/>
    <w:uiPriority w:val="99"/>
    <w:semiHidden/>
    <w:qFormat/>
    <w:rsid w:val="00A16888"/>
    <w:rPr>
      <w:b/>
      <w:bCs/>
      <w:lang w:val="fr-FR" w:eastAsia="zh-CN"/>
    </w:rPr>
  </w:style>
  <w:style w:type="character" w:customStyle="1" w:styleId="TextedebullesCar">
    <w:name w:val="Texte de bulles Car"/>
    <w:basedOn w:val="Policepardfaut"/>
    <w:link w:val="Textedebulles"/>
    <w:uiPriority w:val="99"/>
    <w:qFormat/>
    <w:rsid w:val="00A16888"/>
    <w:rPr>
      <w:rFonts w:ascii="Tahoma" w:hAnsi="Tahoma" w:cs="Tahoma"/>
      <w:sz w:val="16"/>
      <w:szCs w:val="16"/>
      <w:lang w:val="fr-FR" w:eastAsia="zh-CN"/>
    </w:rPr>
  </w:style>
  <w:style w:type="character" w:customStyle="1" w:styleId="Titre1Car">
    <w:name w:val="Titre 1 Car"/>
    <w:basedOn w:val="Policepardfaut"/>
    <w:link w:val="Titre1"/>
    <w:uiPriority w:val="9"/>
    <w:qFormat/>
    <w:rsid w:val="00A16888"/>
    <w:rPr>
      <w:rFonts w:ascii="Arial" w:hAnsi="Arial" w:cs="Arial"/>
      <w:b/>
      <w:bCs/>
      <w:sz w:val="24"/>
      <w:szCs w:val="24"/>
      <w:lang w:val="fr-FR" w:eastAsia="zh-CN"/>
    </w:rPr>
  </w:style>
  <w:style w:type="character" w:customStyle="1" w:styleId="Titre2Car">
    <w:name w:val="Titre 2 Car"/>
    <w:basedOn w:val="Policepardfaut"/>
    <w:link w:val="Titre2"/>
    <w:uiPriority w:val="9"/>
    <w:qFormat/>
    <w:rsid w:val="00A16888"/>
    <w:rPr>
      <w:rFonts w:ascii="Arial" w:hAnsi="Arial" w:cs="Arial"/>
      <w:sz w:val="22"/>
      <w:szCs w:val="24"/>
      <w:u w:val="single"/>
      <w:lang w:val="fr-FR" w:eastAsia="zh-CN"/>
    </w:rPr>
  </w:style>
  <w:style w:type="character" w:customStyle="1" w:styleId="En-tteCar">
    <w:name w:val="En-tête Car"/>
    <w:basedOn w:val="Policepardfaut"/>
    <w:uiPriority w:val="99"/>
    <w:qFormat/>
    <w:rsid w:val="00A16888"/>
    <w:rPr>
      <w:sz w:val="24"/>
      <w:szCs w:val="24"/>
      <w:lang w:val="fr-FR" w:eastAsia="zh-CN"/>
    </w:rPr>
  </w:style>
  <w:style w:type="character" w:customStyle="1" w:styleId="PieddepageCar">
    <w:name w:val="Pied de page Car"/>
    <w:basedOn w:val="Policepardfaut"/>
    <w:link w:val="Pieddepage"/>
    <w:uiPriority w:val="99"/>
    <w:qFormat/>
    <w:rsid w:val="00A16888"/>
    <w:rPr>
      <w:sz w:val="24"/>
      <w:szCs w:val="24"/>
      <w:lang w:val="fr-FR" w:eastAsia="zh-CN"/>
    </w:rPr>
  </w:style>
  <w:style w:type="character" w:customStyle="1" w:styleId="NotedebasdepageCar">
    <w:name w:val="Note de bas de page Car"/>
    <w:basedOn w:val="Policepardfaut"/>
    <w:link w:val="Notedebasdepage"/>
    <w:uiPriority w:val="99"/>
    <w:semiHidden/>
    <w:qFormat/>
    <w:rsid w:val="00A16888"/>
    <w:rPr>
      <w:rFonts w:ascii="Calibri" w:eastAsia="Calibri" w:hAnsi="Calibri" w:cs="Arial"/>
      <w:lang w:val="fr-FR" w:eastAsia="en-US"/>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A16888"/>
    <w:rPr>
      <w:vertAlign w:val="superscript"/>
    </w:rPr>
  </w:style>
  <w:style w:type="character" w:customStyle="1" w:styleId="Titre3Car">
    <w:name w:val="Titre 3 Car"/>
    <w:basedOn w:val="Policepardfaut"/>
    <w:link w:val="Titre3"/>
    <w:uiPriority w:val="9"/>
    <w:qFormat/>
    <w:rsid w:val="00A16888"/>
    <w:rPr>
      <w:rFonts w:ascii="Arial" w:hAnsi="Arial" w:cs="Arial"/>
      <w:b/>
      <w:bCs/>
      <w:sz w:val="24"/>
      <w:szCs w:val="24"/>
      <w:u w:val="single"/>
      <w:lang w:val="fr-FR" w:eastAsia="zh-CN"/>
    </w:rPr>
  </w:style>
  <w:style w:type="character" w:styleId="Textedelespacerserv">
    <w:name w:val="Placeholder Text"/>
    <w:basedOn w:val="Policepardfaut"/>
    <w:uiPriority w:val="99"/>
    <w:semiHidden/>
    <w:qFormat/>
    <w:rsid w:val="00A16888"/>
    <w:rPr>
      <w:color w:val="808080"/>
    </w:rPr>
  </w:style>
  <w:style w:type="character" w:customStyle="1" w:styleId="Titre4Car">
    <w:name w:val="Titre 4 Car"/>
    <w:basedOn w:val="Policepardfaut"/>
    <w:link w:val="Titre4"/>
    <w:uiPriority w:val="9"/>
    <w:qFormat/>
    <w:rsid w:val="00A16888"/>
    <w:rPr>
      <w:rFonts w:ascii="Cambria" w:eastAsia="MS Gothic" w:hAnsi="Cambria" w:cs="Times New Roman"/>
      <w:b/>
      <w:bCs/>
      <w:i/>
      <w:iCs/>
      <w:color w:val="4F81BD"/>
    </w:rPr>
  </w:style>
  <w:style w:type="character" w:customStyle="1" w:styleId="Titre4Car1">
    <w:name w:val="Titre 4 Car1"/>
    <w:basedOn w:val="Policepardfaut"/>
    <w:uiPriority w:val="9"/>
    <w:semiHidden/>
    <w:qFormat/>
    <w:rsid w:val="00A16888"/>
    <w:rPr>
      <w:rFonts w:asciiTheme="majorHAnsi" w:eastAsiaTheme="majorEastAsia" w:hAnsiTheme="majorHAnsi" w:cstheme="majorBidi"/>
      <w:i/>
      <w:iCs/>
      <w:color w:val="2F5496" w:themeColor="accent1" w:themeShade="BF"/>
      <w:sz w:val="24"/>
      <w:szCs w:val="24"/>
      <w:lang w:val="fr-FR" w:eastAsia="zh-CN"/>
    </w:rPr>
  </w:style>
  <w:style w:type="character" w:styleId="Mentionnonrsolue">
    <w:name w:val="Unresolved Mention"/>
    <w:basedOn w:val="Policepardfaut"/>
    <w:uiPriority w:val="99"/>
    <w:semiHidden/>
    <w:unhideWhenUsed/>
    <w:qFormat/>
    <w:rsid w:val="00207A2F"/>
    <w:rPr>
      <w:color w:val="605E5C"/>
      <w:shd w:val="clear" w:color="auto" w:fill="E1DFDD"/>
    </w:rPr>
  </w:style>
  <w:style w:type="character" w:customStyle="1" w:styleId="ListLabel1">
    <w:name w:val="ListLabel 1"/>
    <w:qFormat/>
    <w:rPr>
      <w:color w:val="auto"/>
    </w:rPr>
  </w:style>
  <w:style w:type="character" w:customStyle="1" w:styleId="ListLabel2">
    <w:name w:val="ListLabel 2"/>
    <w:qFormat/>
    <w:rPr>
      <w:rFonts w:cs="Times"/>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sz w:val="24"/>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eastAsia="Times New Roman" w:cs="Arial"/>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0">
    <w:name w:val="Titre1"/>
    <w:basedOn w:val="Normal"/>
    <w:next w:val="Corpsdetexte"/>
    <w:qFormat/>
    <w:pPr>
      <w:keepNext/>
      <w:spacing w:before="240" w:after="120"/>
    </w:pPr>
    <w:rPr>
      <w:rFonts w:ascii="Arial" w:eastAsia="Microsoft YaHei" w:hAnsi="Arial" w:cs="Mangal"/>
      <w:sz w:val="28"/>
      <w:szCs w:val="28"/>
    </w:rPr>
  </w:style>
  <w:style w:type="paragraph" w:styleId="En-tte">
    <w:name w:val="header"/>
    <w:basedOn w:val="Normal"/>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
    <w:name w:val="Body Text Indent"/>
    <w:basedOn w:val="Normal"/>
    <w:pPr>
      <w:ind w:left="708"/>
      <w:jc w:val="both"/>
    </w:pPr>
    <w:rPr>
      <w:rFonts w:ascii="Arial" w:hAnsi="Arial" w:cs="Arial"/>
      <w:sz w:val="22"/>
    </w:rPr>
  </w:style>
  <w:style w:type="paragraph" w:customStyle="1" w:styleId="Retraitcorpsdetexte21">
    <w:name w:val="Retrait corps de texte 21"/>
    <w:basedOn w:val="Normal"/>
    <w:qFormat/>
    <w:pPr>
      <w:ind w:left="708"/>
      <w:jc w:val="both"/>
    </w:pPr>
    <w:rPr>
      <w:rFonts w:ascii="Arial" w:hAnsi="Arial" w:cs="Arial"/>
    </w:rPr>
  </w:style>
  <w:style w:type="paragraph" w:customStyle="1" w:styleId="Retraitcorpsdetexte31">
    <w:name w:val="Retrait corps de texte 31"/>
    <w:basedOn w:val="Normal"/>
    <w:qFormat/>
    <w:pPr>
      <w:ind w:left="708"/>
      <w:jc w:val="both"/>
    </w:pPr>
    <w:rPr>
      <w:rFonts w:ascii="Arial" w:hAnsi="Arial" w:cs="Arial"/>
      <w:b/>
      <w:bCs/>
    </w:rPr>
  </w:style>
  <w:style w:type="paragraph" w:styleId="Textedebulles">
    <w:name w:val="Balloon Text"/>
    <w:basedOn w:val="Normal"/>
    <w:link w:val="TextedebullesCar"/>
    <w:uiPriority w:val="99"/>
    <w:qFormat/>
    <w:rPr>
      <w:rFonts w:ascii="Tahoma" w:hAnsi="Tahoma" w:cs="Tahoma"/>
      <w:sz w:val="16"/>
      <w:szCs w:val="16"/>
    </w:rPr>
  </w:style>
  <w:style w:type="paragraph" w:customStyle="1" w:styleId="Corpsdetexte21">
    <w:name w:val="Corps de texte 21"/>
    <w:basedOn w:val="Normal"/>
    <w:qFormat/>
    <w:pPr>
      <w:jc w:val="both"/>
      <w:textAlignment w:val="baseline"/>
    </w:pPr>
    <w:rPr>
      <w:rFonts w:ascii="Arial" w:hAnsi="Arial" w:cs="Arial"/>
      <w:sz w:val="22"/>
      <w:szCs w:val="20"/>
    </w:rPr>
  </w:style>
  <w:style w:type="paragraph" w:styleId="Paragraphedeliste">
    <w:name w:val="List Paragraph"/>
    <w:basedOn w:val="Normal"/>
    <w:qFormat/>
    <w:pPr>
      <w:ind w:left="708"/>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aire">
    <w:name w:val="annotation text"/>
    <w:basedOn w:val="Normal"/>
    <w:link w:val="CommentaireCar"/>
    <w:uiPriority w:val="99"/>
    <w:qFormat/>
    <w:rsid w:val="00894AB7"/>
    <w:rPr>
      <w:sz w:val="20"/>
      <w:szCs w:val="20"/>
    </w:rPr>
  </w:style>
  <w:style w:type="paragraph" w:styleId="Objetducommentaire">
    <w:name w:val="annotation subject"/>
    <w:basedOn w:val="Commentaire"/>
    <w:next w:val="Commentaire"/>
    <w:link w:val="ObjetducommentaireCar"/>
    <w:uiPriority w:val="99"/>
    <w:semiHidden/>
    <w:qFormat/>
    <w:rsid w:val="00894AB7"/>
    <w:rPr>
      <w:b/>
      <w:bCs/>
    </w:rPr>
  </w:style>
  <w:style w:type="paragraph" w:customStyle="1" w:styleId="Titre1FEADER23-27">
    <w:name w:val="Titre 1 FEADER 23-27"/>
    <w:basedOn w:val="Titre1"/>
    <w:qFormat/>
    <w:rsid w:val="00873BAB"/>
    <w:pPr>
      <w:numPr>
        <w:numId w:val="0"/>
      </w:numPr>
    </w:pPr>
    <w:rPr>
      <w:color w:val="FFFFFF"/>
    </w:rPr>
  </w:style>
  <w:style w:type="paragraph" w:customStyle="1" w:styleId="TITREFORMULAIREFEADER">
    <w:name w:val="TITRE FORMULAIRE FEADER"/>
    <w:basedOn w:val="Normal"/>
    <w:link w:val="TITREFORMULAIREFEADERCar"/>
    <w:qFormat/>
    <w:rsid w:val="00E30A2C"/>
    <w:pPr>
      <w:jc w:val="center"/>
    </w:pPr>
    <w:rPr>
      <w:rFonts w:ascii="Arial" w:hAnsi="Arial" w:cs="Arial"/>
      <w:b/>
      <w:color w:val="FFFFFF"/>
      <w:sz w:val="32"/>
      <w:szCs w:val="22"/>
    </w:rPr>
  </w:style>
  <w:style w:type="paragraph" w:customStyle="1" w:styleId="Titre41">
    <w:name w:val="Titre 41"/>
    <w:basedOn w:val="Normal"/>
    <w:next w:val="Normal"/>
    <w:uiPriority w:val="9"/>
    <w:unhideWhenUsed/>
    <w:qFormat/>
    <w:rsid w:val="00A16888"/>
    <w:pPr>
      <w:keepNext/>
      <w:keepLines/>
      <w:suppressAutoHyphens w:val="0"/>
      <w:spacing w:before="200" w:line="276" w:lineRule="auto"/>
      <w:outlineLvl w:val="3"/>
    </w:pPr>
    <w:rPr>
      <w:rFonts w:ascii="Cambria" w:eastAsia="MS Gothic" w:hAnsi="Cambria"/>
      <w:b/>
      <w:bCs/>
      <w:i/>
      <w:iCs/>
      <w:color w:val="4F81BD"/>
      <w:sz w:val="22"/>
      <w:szCs w:val="22"/>
      <w:lang w:eastAsia="en-US"/>
    </w:rPr>
  </w:style>
  <w:style w:type="paragraph" w:customStyle="1" w:styleId="CM1">
    <w:name w:val="CM1"/>
    <w:basedOn w:val="Normal"/>
    <w:next w:val="Normal"/>
    <w:uiPriority w:val="99"/>
    <w:qFormat/>
    <w:rsid w:val="00A16888"/>
    <w:pPr>
      <w:suppressAutoHyphens w:val="0"/>
    </w:pPr>
    <w:rPr>
      <w:rFonts w:eastAsia="Calibri"/>
      <w:lang w:eastAsia="en-US"/>
    </w:rPr>
  </w:style>
  <w:style w:type="paragraph" w:customStyle="1" w:styleId="CM3">
    <w:name w:val="CM3"/>
    <w:basedOn w:val="Normal"/>
    <w:next w:val="Normal"/>
    <w:uiPriority w:val="99"/>
    <w:qFormat/>
    <w:rsid w:val="00A16888"/>
    <w:pPr>
      <w:suppressAutoHyphens w:val="0"/>
    </w:pPr>
    <w:rPr>
      <w:rFonts w:eastAsia="Calibri"/>
      <w:lang w:eastAsia="en-US"/>
    </w:rPr>
  </w:style>
  <w:style w:type="paragraph" w:customStyle="1" w:styleId="CM4">
    <w:name w:val="CM4"/>
    <w:basedOn w:val="Normal"/>
    <w:next w:val="Normal"/>
    <w:uiPriority w:val="99"/>
    <w:qFormat/>
    <w:rsid w:val="00A16888"/>
    <w:pPr>
      <w:suppressAutoHyphens w:val="0"/>
    </w:pPr>
    <w:rPr>
      <w:rFonts w:eastAsia="Calibri"/>
      <w:lang w:eastAsia="en-US"/>
    </w:rPr>
  </w:style>
  <w:style w:type="paragraph" w:customStyle="1" w:styleId="Default">
    <w:name w:val="Default"/>
    <w:qFormat/>
    <w:rsid w:val="00A16888"/>
    <w:rPr>
      <w:rFonts w:ascii="EUAlbertina" w:eastAsia="Calibri" w:hAnsi="EUAlbertina" w:cs="EUAlbertina"/>
      <w:color w:val="000000"/>
      <w:sz w:val="24"/>
      <w:szCs w:val="24"/>
      <w:lang w:val="fr-FR" w:eastAsia="en-US"/>
    </w:rPr>
  </w:style>
  <w:style w:type="paragraph" w:styleId="Notedebasdepage">
    <w:name w:val="footnote text"/>
    <w:basedOn w:val="Normal"/>
    <w:link w:val="NotedebasdepageCar"/>
    <w:uiPriority w:val="99"/>
    <w:semiHidden/>
    <w:unhideWhenUsed/>
    <w:rsid w:val="00A16888"/>
    <w:pPr>
      <w:suppressAutoHyphens w:val="0"/>
    </w:pPr>
    <w:rPr>
      <w:rFonts w:ascii="Calibri" w:eastAsia="Calibri" w:hAnsi="Calibri" w:cs="Arial"/>
      <w:sz w:val="20"/>
      <w:szCs w:val="20"/>
      <w:lang w:eastAsia="en-US"/>
    </w:rPr>
  </w:style>
  <w:style w:type="paragraph" w:styleId="NormalWeb">
    <w:name w:val="Normal (Web)"/>
    <w:basedOn w:val="Normal"/>
    <w:uiPriority w:val="99"/>
    <w:unhideWhenUsed/>
    <w:qFormat/>
    <w:rsid w:val="00A16888"/>
    <w:pPr>
      <w:suppressAutoHyphens w:val="0"/>
      <w:spacing w:beforeAutospacing="1" w:afterAutospacing="1"/>
    </w:pPr>
    <w:rPr>
      <w:lang w:eastAsia="fr-FR"/>
    </w:rPr>
  </w:style>
  <w:style w:type="paragraph" w:styleId="En-ttedetabledesmatires">
    <w:name w:val="TOC Heading"/>
    <w:basedOn w:val="Titre1"/>
    <w:next w:val="Normal"/>
    <w:uiPriority w:val="39"/>
    <w:semiHidden/>
    <w:unhideWhenUsed/>
    <w:qFormat/>
    <w:rsid w:val="00A16888"/>
    <w:pPr>
      <w:keepLines/>
      <w:numPr>
        <w:numId w:val="0"/>
      </w:numPr>
      <w:suppressAutoHyphens w:val="0"/>
      <w:spacing w:before="480" w:line="276" w:lineRule="auto"/>
      <w:jc w:val="left"/>
    </w:pPr>
    <w:rPr>
      <w:rFonts w:ascii="Cambria" w:eastAsia="MS Gothic" w:hAnsi="Cambria" w:cs="Times New Roman"/>
      <w:color w:val="365F91"/>
      <w:sz w:val="28"/>
      <w:szCs w:val="28"/>
      <w:lang w:eastAsia="fr-FR"/>
    </w:rPr>
  </w:style>
  <w:style w:type="paragraph" w:styleId="TM1">
    <w:name w:val="toc 1"/>
    <w:basedOn w:val="Normal"/>
    <w:next w:val="Normal"/>
    <w:autoRedefine/>
    <w:uiPriority w:val="39"/>
    <w:unhideWhenUsed/>
    <w:rsid w:val="00A16888"/>
    <w:pPr>
      <w:suppressAutoHyphens w:val="0"/>
      <w:spacing w:after="100" w:line="276" w:lineRule="auto"/>
    </w:pPr>
    <w:rPr>
      <w:rFonts w:ascii="Calibri" w:eastAsia="Calibri" w:hAnsi="Calibri" w:cs="Arial"/>
      <w:sz w:val="22"/>
      <w:szCs w:val="22"/>
      <w:lang w:eastAsia="en-US"/>
    </w:rPr>
  </w:style>
  <w:style w:type="paragraph" w:styleId="TM2">
    <w:name w:val="toc 2"/>
    <w:basedOn w:val="Normal"/>
    <w:next w:val="Normal"/>
    <w:autoRedefine/>
    <w:uiPriority w:val="39"/>
    <w:unhideWhenUsed/>
    <w:rsid w:val="00A16888"/>
    <w:pPr>
      <w:suppressAutoHyphens w:val="0"/>
      <w:spacing w:after="100" w:line="276" w:lineRule="auto"/>
      <w:ind w:left="220"/>
    </w:pPr>
    <w:rPr>
      <w:rFonts w:ascii="Calibri" w:eastAsia="Calibri" w:hAnsi="Calibri" w:cs="Arial"/>
      <w:sz w:val="22"/>
      <w:szCs w:val="22"/>
      <w:lang w:eastAsia="en-US"/>
    </w:rPr>
  </w:style>
  <w:style w:type="paragraph" w:styleId="TM3">
    <w:name w:val="toc 3"/>
    <w:basedOn w:val="Normal"/>
    <w:next w:val="Normal"/>
    <w:autoRedefine/>
    <w:uiPriority w:val="39"/>
    <w:unhideWhenUsed/>
    <w:rsid w:val="00A16888"/>
    <w:pPr>
      <w:suppressAutoHyphens w:val="0"/>
      <w:spacing w:after="100" w:line="276" w:lineRule="auto"/>
      <w:ind w:left="440"/>
    </w:pPr>
    <w:rPr>
      <w:rFonts w:ascii="Calibri" w:eastAsia="Calibri" w:hAnsi="Calibri" w:cs="Arial"/>
      <w:sz w:val="22"/>
      <w:szCs w:val="22"/>
      <w:lang w:eastAsia="en-US"/>
    </w:rPr>
  </w:style>
  <w:style w:type="paragraph" w:customStyle="1" w:styleId="WW-Standard1">
    <w:name w:val="WW-Standard1"/>
    <w:qFormat/>
    <w:rsid w:val="00D15EAB"/>
    <w:pPr>
      <w:suppressAutoHyphens/>
      <w:textAlignment w:val="baseline"/>
    </w:pPr>
    <w:rPr>
      <w:rFonts w:ascii="Times;Times New Roman" w:eastAsia="ヒラギノ角ゴ Pro W3" w:hAnsi="Times;Times New Roman" w:cs="Times;Times New Roman"/>
      <w:color w:val="000000"/>
      <w:sz w:val="24"/>
      <w:lang w:val="fr-FR" w:eastAsia="zh-CN"/>
    </w:rPr>
  </w:style>
  <w:style w:type="paragraph" w:customStyle="1" w:styleId="Standard">
    <w:name w:val="Standard"/>
    <w:qFormat/>
    <w:rsid w:val="00B272E1"/>
    <w:pPr>
      <w:suppressAutoHyphens/>
      <w:jc w:val="both"/>
    </w:pPr>
    <w:rPr>
      <w:rFonts w:ascii="Times," w:hAnsi="Times," w:cs="Arial"/>
      <w:kern w:val="2"/>
      <w:sz w:val="24"/>
      <w:szCs w:val="22"/>
      <w:lang w:val="fr-FR" w:eastAsia="zh-CN"/>
    </w:rPr>
  </w:style>
  <w:style w:type="paragraph" w:customStyle="1" w:styleId="Contenudecadre">
    <w:name w:val="Contenu de cadre"/>
    <w:basedOn w:val="Normal"/>
    <w:qFormat/>
  </w:style>
  <w:style w:type="numbering" w:customStyle="1" w:styleId="Aucuneliste1">
    <w:name w:val="Aucune liste1"/>
    <w:uiPriority w:val="99"/>
    <w:semiHidden/>
    <w:unhideWhenUsed/>
    <w:qFormat/>
    <w:rsid w:val="00A16888"/>
  </w:style>
  <w:style w:type="table" w:styleId="Grilledutableau">
    <w:name w:val="Table Grid"/>
    <w:basedOn w:val="TableauNormal"/>
    <w:uiPriority w:val="39"/>
    <w:rsid w:val="00D4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59"/>
    <w:rsid w:val="00A16888"/>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BD2068B935B45ABFC0E6FB5716B29" ma:contentTypeVersion="18" ma:contentTypeDescription="Create a new document." ma:contentTypeScope="" ma:versionID="14e7cd079c91d5ae6c619e04f3817429">
  <xsd:schema xmlns:xsd="http://www.w3.org/2001/XMLSchema" xmlns:xs="http://www.w3.org/2001/XMLSchema" xmlns:p="http://schemas.microsoft.com/office/2006/metadata/properties" xmlns:ns3="fc29cc3c-44bc-4582-9752-a992c058f10d" xmlns:ns4="6860ea51-4197-422a-b946-0667a52993d3" targetNamespace="http://schemas.microsoft.com/office/2006/metadata/properties" ma:root="true" ma:fieldsID="bfa963dbe6278915f2e6b5968b6e4e33" ns3:_="" ns4:_="">
    <xsd:import namespace="fc29cc3c-44bc-4582-9752-a992c058f10d"/>
    <xsd:import namespace="6860ea51-4197-422a-b946-0667a52993d3"/>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cc3c-44bc-4582-9752-a992c058f10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0ea51-4197-422a-b946-0667a52993d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29cc3c-44bc-4582-9752-a992c058f10d" xsi:nil="true"/>
    <MigrationWizId xmlns="fc29cc3c-44bc-4582-9752-a992c058f10d" xsi:nil="true"/>
    <MigrationWizIdPermissions xmlns="fc29cc3c-44bc-4582-9752-a992c058f10d" xsi:nil="true"/>
    <MigrationWizIdVersion xmlns="fc29cc3c-44bc-4582-9752-a992c058f1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1EE3-6E1A-46F0-BB20-5C21A460D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9cc3c-44bc-4582-9752-a992c058f10d"/>
    <ds:schemaRef ds:uri="6860ea51-4197-422a-b946-0667a5299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4E451-ABA6-4DB3-A449-F6572CEC4F32}">
  <ds:schemaRefs>
    <ds:schemaRef ds:uri="http://schemas.microsoft.com/sharepoint/v3/contenttype/forms"/>
  </ds:schemaRefs>
</ds:datastoreItem>
</file>

<file path=customXml/itemProps3.xml><?xml version="1.0" encoding="utf-8"?>
<ds:datastoreItem xmlns:ds="http://schemas.openxmlformats.org/officeDocument/2006/customXml" ds:itemID="{0D78E4F1-338E-4894-8CF2-FB0C64B592AA}">
  <ds:schemaRefs>
    <ds:schemaRef ds:uri="http://schemas.microsoft.com/office/2006/metadata/properties"/>
    <ds:schemaRef ds:uri="http://schemas.microsoft.com/office/infopath/2007/PartnerControls"/>
    <ds:schemaRef ds:uri="fc29cc3c-44bc-4582-9752-a992c058f10d"/>
  </ds:schemaRefs>
</ds:datastoreItem>
</file>

<file path=customXml/itemProps4.xml><?xml version="1.0" encoding="utf-8"?>
<ds:datastoreItem xmlns:ds="http://schemas.openxmlformats.org/officeDocument/2006/customXml" ds:itemID="{D5F2F9FF-41C1-4213-AC8A-31280050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1477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ANX-3_73.01_Sanctions_V1</vt:lpstr>
    </vt:vector>
  </TitlesOfParts>
  <Company>Département de la Réunion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ANX-3_73.01_Sanctions_V1</dc:title>
  <dc:subject/>
  <dc:creator>Service SGP</dc:creator>
  <dc:description/>
  <cp:lastModifiedBy>Lise FIACRE</cp:lastModifiedBy>
  <cp:revision>4</cp:revision>
  <dcterms:created xsi:type="dcterms:W3CDTF">2026-05-04T20:21:00Z</dcterms:created>
  <dcterms:modified xsi:type="dcterms:W3CDTF">2026-05-13T16:24:00Z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0x0101002C6BD2068B935B45ABFC0E6FB5716B29</vt:lpwstr>
  </property>
</Properties>
</file>