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6939D" w14:textId="64A18CEA" w:rsidR="00785EAF" w:rsidRDefault="00975686">
      <w:pPr>
        <w:pStyle w:val="Titre1"/>
        <w:spacing w:before="349" w:line="254" w:lineRule="auto"/>
        <w:ind w:left="204" w:right="207"/>
      </w:pPr>
      <w:r>
        <w:rPr>
          <w:color w:val="001F5F"/>
          <w:spacing w:val="-10"/>
        </w:rPr>
        <w:t>DECLARATION D’ABSENCE DE CONFLITS D’INTERETS</w:t>
      </w:r>
    </w:p>
    <w:p w14:paraId="2A19B5EE" w14:textId="77777777" w:rsidR="00785EAF" w:rsidRDefault="00785EAF">
      <w:pPr>
        <w:pStyle w:val="Corpsdetexte"/>
        <w:spacing w:before="82"/>
        <w:rPr>
          <w:b/>
          <w:sz w:val="32"/>
        </w:rPr>
      </w:pPr>
    </w:p>
    <w:p w14:paraId="1E5A74BE" w14:textId="77777777" w:rsidR="00975686" w:rsidRDefault="00975686" w:rsidP="00975686">
      <w:pPr>
        <w:adjustRightInd w:val="0"/>
        <w:jc w:val="center"/>
        <w:rPr>
          <w:rFonts w:ascii="Garamond" w:hAnsi="Garamond" w:cstheme="minorHAnsi"/>
          <w:b/>
          <w:bCs/>
          <w:iCs/>
          <w:sz w:val="24"/>
          <w:szCs w:val="24"/>
        </w:rPr>
      </w:pPr>
    </w:p>
    <w:p w14:paraId="42C99C2F" w14:textId="77777777" w:rsidR="00975686" w:rsidRDefault="00975686" w:rsidP="00975686">
      <w:pPr>
        <w:adjustRightInd w:val="0"/>
        <w:jc w:val="center"/>
        <w:rPr>
          <w:rFonts w:ascii="Garamond" w:hAnsi="Garamond" w:cstheme="minorHAnsi"/>
          <w:b/>
          <w:bCs/>
          <w:i/>
          <w:iCs/>
          <w:sz w:val="24"/>
          <w:szCs w:val="24"/>
        </w:rPr>
      </w:pPr>
    </w:p>
    <w:p w14:paraId="4B79896C" w14:textId="77777777" w:rsidR="00975686" w:rsidRDefault="00975686" w:rsidP="00975686">
      <w:pPr>
        <w:adjustRightInd w:val="0"/>
        <w:jc w:val="both"/>
        <w:rPr>
          <w:rFonts w:ascii="Garamond" w:hAnsi="Garamond" w:cstheme="minorHAnsi"/>
          <w:b/>
          <w:bCs/>
          <w:iCs/>
          <w:sz w:val="24"/>
          <w:szCs w:val="24"/>
        </w:rPr>
      </w:pPr>
      <w:r>
        <w:rPr>
          <w:rFonts w:ascii="Garamond" w:hAnsi="Garamond" w:cstheme="minorHAnsi"/>
          <w:b/>
          <w:bCs/>
          <w:iCs/>
          <w:sz w:val="24"/>
          <w:szCs w:val="24"/>
        </w:rPr>
        <w:t>La déclaration doit à minima être remplie par le représentant légal de la structure bénéficiaire de fonds européens. Toute personne qui a participé à la passation, à l’élaboration, à l’attribution ou au suivi de chaque marché public devrait être en mesure d’attester de son absence de conflit d’intérêts.</w:t>
      </w:r>
    </w:p>
    <w:p w14:paraId="1099BF9E" w14:textId="77777777" w:rsidR="00975686" w:rsidRDefault="00975686" w:rsidP="00975686">
      <w:pPr>
        <w:adjustRightInd w:val="0"/>
        <w:jc w:val="center"/>
        <w:rPr>
          <w:rFonts w:ascii="Garamond" w:hAnsi="Garamond" w:cstheme="minorHAnsi"/>
          <w:b/>
          <w:bCs/>
          <w:i/>
          <w:iCs/>
          <w:sz w:val="24"/>
          <w:szCs w:val="24"/>
        </w:rPr>
      </w:pPr>
    </w:p>
    <w:p w14:paraId="7558B988" w14:textId="77777777" w:rsidR="00975686" w:rsidRDefault="00975686" w:rsidP="00975686">
      <w:pPr>
        <w:adjustRightInd w:val="0"/>
        <w:rPr>
          <w:rFonts w:ascii="Garamond" w:hAnsi="Garamond" w:cstheme="minorHAnsi"/>
          <w:bCs/>
          <w:iCs/>
          <w:sz w:val="24"/>
          <w:szCs w:val="24"/>
        </w:rPr>
      </w:pPr>
      <w:r>
        <w:rPr>
          <w:rFonts w:ascii="Garamond" w:hAnsi="Garamond" w:cstheme="minorHAnsi"/>
          <w:bCs/>
          <w:iCs/>
          <w:sz w:val="24"/>
          <w:szCs w:val="24"/>
        </w:rPr>
        <w:t>Je, soussigné(e) :</w:t>
      </w:r>
    </w:p>
    <w:p w14:paraId="67D28BE4" w14:textId="77777777" w:rsidR="00975686" w:rsidRDefault="00975686" w:rsidP="00975686">
      <w:pPr>
        <w:adjustRightInd w:val="0"/>
        <w:rPr>
          <w:rFonts w:ascii="Garamond" w:hAnsi="Garamond" w:cstheme="minorHAnsi"/>
          <w:bCs/>
          <w:iCs/>
          <w:sz w:val="24"/>
          <w:szCs w:val="24"/>
        </w:rPr>
      </w:pPr>
    </w:p>
    <w:p w14:paraId="134DA2D7" w14:textId="77777777" w:rsidR="00975686" w:rsidRDefault="00975686" w:rsidP="00975686">
      <w:pPr>
        <w:adjustRightInd w:val="0"/>
        <w:rPr>
          <w:rFonts w:ascii="Garamond" w:hAnsi="Garamond" w:cstheme="minorHAnsi"/>
          <w:bCs/>
          <w:iCs/>
          <w:sz w:val="24"/>
          <w:szCs w:val="24"/>
        </w:rPr>
      </w:pPr>
      <w:proofErr w:type="gramStart"/>
      <w:r>
        <w:rPr>
          <w:rFonts w:ascii="Garamond" w:hAnsi="Garamond" w:cstheme="minorHAnsi"/>
          <w:bCs/>
          <w:iCs/>
          <w:sz w:val="24"/>
          <w:szCs w:val="24"/>
        </w:rPr>
        <w:t>agissant</w:t>
      </w:r>
      <w:proofErr w:type="gramEnd"/>
      <w:r>
        <w:rPr>
          <w:rFonts w:ascii="Garamond" w:hAnsi="Garamond" w:cstheme="minorHAnsi"/>
          <w:bCs/>
          <w:iCs/>
          <w:sz w:val="24"/>
          <w:szCs w:val="24"/>
        </w:rPr>
        <w:t xml:space="preserve"> en qualité de :</w:t>
      </w:r>
    </w:p>
    <w:p w14:paraId="246CD2FF" w14:textId="77777777" w:rsidR="00975686" w:rsidRDefault="00975686" w:rsidP="00975686">
      <w:pPr>
        <w:adjustRightInd w:val="0"/>
        <w:rPr>
          <w:rFonts w:ascii="Garamond" w:hAnsi="Garamond" w:cstheme="minorHAnsi"/>
          <w:b/>
          <w:bCs/>
          <w:i/>
          <w:iCs/>
          <w:sz w:val="24"/>
          <w:szCs w:val="24"/>
        </w:rPr>
      </w:pPr>
    </w:p>
    <w:p w14:paraId="7DE73FA6" w14:textId="77777777" w:rsidR="00975686" w:rsidRDefault="00975686" w:rsidP="00975686">
      <w:pPr>
        <w:adjustRightInd w:val="0"/>
        <w:jc w:val="both"/>
        <w:rPr>
          <w:rFonts w:ascii="Garamond" w:hAnsi="Garamond" w:cstheme="minorHAnsi"/>
          <w:bCs/>
          <w:iCs/>
          <w:sz w:val="24"/>
          <w:szCs w:val="24"/>
        </w:rPr>
      </w:pPr>
      <w:r>
        <w:rPr>
          <w:rFonts w:ascii="Garamond" w:hAnsi="Garamond" w:cstheme="minorHAnsi"/>
          <w:bCs/>
          <w:iCs/>
          <w:sz w:val="24"/>
          <w:szCs w:val="24"/>
        </w:rPr>
        <w:t>ayant présidé ou participé à la passation, l’élaboration, le suivi du marché public susmentionné, notamment à l’analyse des offres ou à la commission d’ouverture des candidatures ou à la commission d’analyse des offres ou à la commission d’attribution du marché public susmentionné, déclare avoir pris connaissance de l’article 61 du règlement financier n°2018/1046, du Parlement européen et du Conseil du 18 juillet 2018 relatif aux règles financières applicables au budget général de l’Union, qui dispose que :</w:t>
      </w:r>
    </w:p>
    <w:p w14:paraId="2B81BA4B" w14:textId="77777777" w:rsidR="00975686" w:rsidRDefault="00975686" w:rsidP="00975686">
      <w:pPr>
        <w:adjustRightInd w:val="0"/>
        <w:rPr>
          <w:rFonts w:ascii="Garamond" w:hAnsi="Garamond" w:cstheme="minorHAnsi"/>
          <w:bCs/>
          <w:iCs/>
          <w:sz w:val="24"/>
          <w:szCs w:val="24"/>
        </w:rPr>
      </w:pPr>
    </w:p>
    <w:p w14:paraId="2AD493CF" w14:textId="77777777" w:rsidR="00975686" w:rsidRDefault="00975686" w:rsidP="00975686">
      <w:pPr>
        <w:adjustRightInd w:val="0"/>
        <w:jc w:val="both"/>
        <w:rPr>
          <w:rFonts w:ascii="Garamond" w:hAnsi="Garamond" w:cstheme="minorHAnsi"/>
          <w:bCs/>
          <w:i/>
          <w:iCs/>
          <w:sz w:val="24"/>
          <w:szCs w:val="24"/>
        </w:rPr>
      </w:pPr>
      <w:r>
        <w:rPr>
          <w:rFonts w:ascii="Garamond" w:hAnsi="Garamond" w:cstheme="minorHAnsi"/>
          <w:bCs/>
          <w:i/>
          <w:iCs/>
          <w:sz w:val="24"/>
          <w:szCs w:val="24"/>
        </w:rPr>
        <w:t>2. Aux fins du paragraphe 1, il y a conflit d’intérêts lorsque l’exercice impartial et objectif des fonctions d’un acteur financier ou d’une autre personne, visés au paragraphe 1, est compromis pour des motifs familiaux, affectifs, d’affinité politique ou nationale, d’intérêt économique ou pour tout autre motif de communauté d’intérêt avec le bénéficiaire »</w:t>
      </w:r>
    </w:p>
    <w:p w14:paraId="38372765" w14:textId="77777777" w:rsidR="00975686" w:rsidRDefault="00975686" w:rsidP="00975686">
      <w:pPr>
        <w:adjustRightInd w:val="0"/>
        <w:rPr>
          <w:rFonts w:ascii="Garamond" w:hAnsi="Garamond" w:cstheme="minorHAnsi"/>
          <w:bCs/>
          <w:iCs/>
          <w:sz w:val="24"/>
          <w:szCs w:val="24"/>
        </w:rPr>
      </w:pPr>
    </w:p>
    <w:p w14:paraId="36EF1433" w14:textId="77777777" w:rsidR="00975686" w:rsidRDefault="00975686" w:rsidP="00975686">
      <w:pPr>
        <w:adjustRightInd w:val="0"/>
        <w:jc w:val="both"/>
        <w:rPr>
          <w:rFonts w:ascii="Garamond" w:hAnsi="Garamond" w:cstheme="minorHAnsi"/>
          <w:bCs/>
          <w:iCs/>
          <w:sz w:val="24"/>
          <w:szCs w:val="24"/>
        </w:rPr>
      </w:pPr>
      <w:r>
        <w:rPr>
          <w:rFonts w:ascii="Garamond" w:hAnsi="Garamond" w:cstheme="minorHAnsi"/>
          <w:bCs/>
          <w:iCs/>
          <w:sz w:val="24"/>
          <w:szCs w:val="24"/>
        </w:rPr>
        <w:t>Également, je déclare avoir pris connaissance de l’article 432-12 du code de pénal, qui dispose que :</w:t>
      </w:r>
    </w:p>
    <w:p w14:paraId="0CE6BF73" w14:textId="77777777" w:rsidR="00975686" w:rsidRDefault="00975686" w:rsidP="00975686">
      <w:pPr>
        <w:adjustRightInd w:val="0"/>
        <w:rPr>
          <w:rFonts w:ascii="Garamond" w:hAnsi="Garamond" w:cstheme="minorHAnsi"/>
          <w:bCs/>
          <w:iCs/>
          <w:sz w:val="24"/>
          <w:szCs w:val="24"/>
        </w:rPr>
      </w:pPr>
    </w:p>
    <w:p w14:paraId="0B4B46DE" w14:textId="77777777" w:rsidR="00975686" w:rsidRDefault="00975686" w:rsidP="00975686">
      <w:pPr>
        <w:adjustRightInd w:val="0"/>
        <w:jc w:val="both"/>
        <w:rPr>
          <w:rFonts w:ascii="Garamond" w:hAnsi="Garamond" w:cstheme="minorHAnsi"/>
          <w:bCs/>
          <w:i/>
          <w:iCs/>
          <w:sz w:val="24"/>
          <w:szCs w:val="24"/>
        </w:rPr>
      </w:pPr>
      <w:r>
        <w:rPr>
          <w:rFonts w:ascii="Garamond" w:hAnsi="Garamond" w:cstheme="minorHAnsi"/>
          <w:bCs/>
          <w:i/>
          <w:iCs/>
          <w:sz w:val="24"/>
          <w:szCs w:val="24"/>
        </w:rPr>
        <w:t>« Le fait, par une personne dépositaire de l’autorité publique ou chargée d’une mission de service public ou par une personne investie d’un mandat électif public, de prendre, recevoir ou conserver, directement ou indirectement, un intérêt quelconque dans une entreprise ou dans une opération dont elle a, au moment de l’acte, en tout ou partie, la charge d’assurer la surveillance, l’administration, la liquidation ou le paiement, est puni de cinq ans d’emprisonnement et d’une amende de 500 000 €, dont le montant peut être porté au double du produit tiré de l’infraction. »</w:t>
      </w:r>
    </w:p>
    <w:p w14:paraId="61EA6CF1" w14:textId="77777777" w:rsidR="00975686" w:rsidRDefault="00975686" w:rsidP="00975686">
      <w:pPr>
        <w:adjustRightInd w:val="0"/>
        <w:jc w:val="both"/>
        <w:rPr>
          <w:rFonts w:ascii="Garamond" w:hAnsi="Garamond" w:cstheme="minorHAnsi"/>
          <w:bCs/>
          <w:i/>
          <w:iCs/>
          <w:sz w:val="24"/>
          <w:szCs w:val="24"/>
        </w:rPr>
      </w:pPr>
    </w:p>
    <w:p w14:paraId="79623F86" w14:textId="77777777" w:rsidR="00975686" w:rsidRDefault="00975686" w:rsidP="00975686">
      <w:pPr>
        <w:adjustRightInd w:val="0"/>
        <w:jc w:val="both"/>
        <w:rPr>
          <w:rFonts w:ascii="Garamond" w:hAnsi="Garamond" w:cstheme="minorHAnsi"/>
          <w:bCs/>
          <w:iCs/>
          <w:sz w:val="24"/>
          <w:szCs w:val="24"/>
        </w:rPr>
      </w:pPr>
      <w:r>
        <w:rPr>
          <w:rFonts w:ascii="Garamond" w:hAnsi="Garamond" w:cstheme="minorHAnsi"/>
          <w:bCs/>
          <w:iCs/>
          <w:sz w:val="24"/>
          <w:szCs w:val="24"/>
        </w:rPr>
        <w:t>Ainsi que de l’article 432-13, qui dispose également que :</w:t>
      </w:r>
    </w:p>
    <w:p w14:paraId="492C000D" w14:textId="77777777" w:rsidR="00975686" w:rsidRDefault="00975686" w:rsidP="00975686">
      <w:pPr>
        <w:adjustRightInd w:val="0"/>
        <w:jc w:val="both"/>
        <w:rPr>
          <w:rFonts w:ascii="Garamond" w:hAnsi="Garamond" w:cstheme="minorHAnsi"/>
          <w:bCs/>
          <w:i/>
          <w:iCs/>
          <w:sz w:val="24"/>
          <w:szCs w:val="24"/>
        </w:rPr>
      </w:pPr>
    </w:p>
    <w:p w14:paraId="380ABCAD" w14:textId="77777777" w:rsidR="00975686" w:rsidRDefault="00975686" w:rsidP="00975686">
      <w:pPr>
        <w:adjustRightInd w:val="0"/>
        <w:jc w:val="both"/>
        <w:rPr>
          <w:rFonts w:ascii="Garamond" w:hAnsi="Garamond" w:cstheme="minorHAnsi"/>
          <w:bCs/>
          <w:i/>
          <w:iCs/>
          <w:sz w:val="24"/>
          <w:szCs w:val="24"/>
        </w:rPr>
      </w:pPr>
      <w:r>
        <w:rPr>
          <w:rFonts w:ascii="Garamond" w:hAnsi="Garamond" w:cstheme="minorHAnsi"/>
          <w:bCs/>
          <w:i/>
          <w:iCs/>
          <w:sz w:val="24"/>
          <w:szCs w:val="24"/>
        </w:rPr>
        <w:t>« Est puni de trois ans d’emprisonnement et d’une amende de 200 000 €, dont le montant peut être porté au double du produit tiré de l’infraction, le fait, par une personne ayant été chargée, en tant que membre du Gouvernement, titulaire d’une fonction exécutive locale, fonctionnaire ou agent d’une administration publique, dans le cadre des fonctions qu’elle a effectivement exercées, soit d’assurer la surveillance ou le contrôle d’une entreprise privée, soit de conclure des contrats de toute nature avec une entreprise privée ou de formuler un avis sur de tels contrats, soit de proposer directement à l’autorité compétente des décisions relatives à des opérations réalisées par une entreprise privée ou de formuler un avis sur de telles décisions, de prendre ou de recevoir une participation par travail, conseil ou capitaux dans l’une de ces entreprises avant l’expiration d’un délai de trois ans suivant la cessation de ces fonctions. »</w:t>
      </w:r>
    </w:p>
    <w:p w14:paraId="0EF51D68" w14:textId="77777777" w:rsidR="00975686" w:rsidRDefault="00975686" w:rsidP="00975686">
      <w:pPr>
        <w:adjustRightInd w:val="0"/>
        <w:jc w:val="both"/>
        <w:rPr>
          <w:rFonts w:ascii="Garamond" w:hAnsi="Garamond" w:cstheme="minorHAnsi"/>
          <w:bCs/>
          <w:iCs/>
          <w:sz w:val="24"/>
          <w:szCs w:val="24"/>
        </w:rPr>
      </w:pPr>
    </w:p>
    <w:p w14:paraId="6C75C91D" w14:textId="77777777" w:rsidR="00975686" w:rsidRDefault="00975686" w:rsidP="00975686">
      <w:pPr>
        <w:adjustRightInd w:val="0"/>
        <w:jc w:val="both"/>
        <w:rPr>
          <w:rFonts w:ascii="Garamond" w:hAnsi="Garamond" w:cstheme="minorHAnsi"/>
          <w:bCs/>
          <w:iCs/>
          <w:sz w:val="24"/>
          <w:szCs w:val="24"/>
        </w:rPr>
      </w:pPr>
    </w:p>
    <w:p w14:paraId="7DB14F6C" w14:textId="03CD0E47" w:rsidR="00975686" w:rsidRDefault="00975686" w:rsidP="00975686">
      <w:pPr>
        <w:adjustRightInd w:val="0"/>
        <w:jc w:val="both"/>
        <w:rPr>
          <w:rFonts w:ascii="Garamond" w:hAnsi="Garamond" w:cstheme="minorHAnsi"/>
          <w:bCs/>
          <w:iCs/>
          <w:sz w:val="24"/>
          <w:szCs w:val="24"/>
        </w:rPr>
      </w:pPr>
    </w:p>
    <w:p w14:paraId="6CA96732" w14:textId="39E8EC37" w:rsidR="00975686" w:rsidRDefault="00975686" w:rsidP="00975686">
      <w:pPr>
        <w:adjustRightInd w:val="0"/>
        <w:jc w:val="both"/>
        <w:rPr>
          <w:rFonts w:ascii="Garamond" w:hAnsi="Garamond" w:cstheme="minorHAnsi"/>
          <w:bCs/>
          <w:iCs/>
          <w:sz w:val="24"/>
          <w:szCs w:val="24"/>
        </w:rPr>
      </w:pPr>
    </w:p>
    <w:p w14:paraId="37BAC7FB" w14:textId="1396C566" w:rsidR="00975686" w:rsidRDefault="00975686" w:rsidP="00975686">
      <w:pPr>
        <w:adjustRightInd w:val="0"/>
        <w:jc w:val="both"/>
        <w:rPr>
          <w:rFonts w:ascii="Garamond" w:hAnsi="Garamond" w:cstheme="minorHAnsi"/>
          <w:bCs/>
          <w:iCs/>
          <w:sz w:val="24"/>
          <w:szCs w:val="24"/>
        </w:rPr>
      </w:pPr>
    </w:p>
    <w:p w14:paraId="1A1F8C09" w14:textId="474BEEAA" w:rsidR="00975686" w:rsidRDefault="00975686" w:rsidP="00975686">
      <w:pPr>
        <w:adjustRightInd w:val="0"/>
        <w:jc w:val="both"/>
        <w:rPr>
          <w:rFonts w:ascii="Garamond" w:hAnsi="Garamond" w:cstheme="minorHAnsi"/>
          <w:bCs/>
          <w:iCs/>
          <w:sz w:val="24"/>
          <w:szCs w:val="24"/>
        </w:rPr>
      </w:pPr>
    </w:p>
    <w:p w14:paraId="470FCED7" w14:textId="77777777" w:rsidR="00975686" w:rsidRDefault="00975686" w:rsidP="00975686">
      <w:pPr>
        <w:adjustRightInd w:val="0"/>
        <w:jc w:val="both"/>
        <w:rPr>
          <w:rFonts w:ascii="Garamond" w:hAnsi="Garamond" w:cstheme="minorHAnsi"/>
          <w:bCs/>
          <w:iCs/>
          <w:sz w:val="24"/>
          <w:szCs w:val="24"/>
        </w:rPr>
      </w:pPr>
      <w:bookmarkStart w:id="0" w:name="_GoBack"/>
      <w:bookmarkEnd w:id="0"/>
    </w:p>
    <w:p w14:paraId="1640E609" w14:textId="77777777" w:rsidR="00975686" w:rsidRDefault="00975686" w:rsidP="00975686">
      <w:pPr>
        <w:adjustRightInd w:val="0"/>
        <w:jc w:val="both"/>
        <w:rPr>
          <w:rFonts w:ascii="Garamond" w:hAnsi="Garamond" w:cstheme="minorHAnsi"/>
          <w:bCs/>
          <w:iCs/>
          <w:sz w:val="24"/>
          <w:szCs w:val="24"/>
        </w:rPr>
      </w:pPr>
    </w:p>
    <w:p w14:paraId="52C5AE3A" w14:textId="77777777" w:rsidR="00975686" w:rsidRDefault="00975686" w:rsidP="00975686">
      <w:pPr>
        <w:adjustRightInd w:val="0"/>
        <w:jc w:val="both"/>
        <w:rPr>
          <w:rFonts w:ascii="Garamond" w:hAnsi="Garamond" w:cstheme="minorHAnsi"/>
          <w:bCs/>
          <w:iCs/>
          <w:sz w:val="24"/>
          <w:szCs w:val="24"/>
        </w:rPr>
      </w:pPr>
      <w:r>
        <w:rPr>
          <w:rFonts w:ascii="Garamond" w:hAnsi="Garamond" w:cstheme="minorHAnsi"/>
          <w:bCs/>
          <w:iCs/>
          <w:sz w:val="24"/>
          <w:szCs w:val="24"/>
        </w:rPr>
        <w:t>Par la présente, je déclare ne pas être, en connaissance de situations de conflit d’intérêts avec les opérateurs qui ont posé candidature pour participer à la présente procédure de passation de marché public ou soumis une offre dans le cadre de la présente procédure de passation de marchés, que ce soit à titre individuel ou en tant que membre d’un groupement, ni avec les sous-traitants proposés.</w:t>
      </w:r>
    </w:p>
    <w:p w14:paraId="04B9C170" w14:textId="77777777" w:rsidR="00975686" w:rsidRDefault="00975686" w:rsidP="00975686">
      <w:pPr>
        <w:adjustRightInd w:val="0"/>
        <w:jc w:val="both"/>
        <w:rPr>
          <w:rFonts w:ascii="Garamond" w:hAnsi="Garamond" w:cstheme="minorHAnsi"/>
          <w:bCs/>
          <w:iCs/>
          <w:sz w:val="24"/>
          <w:szCs w:val="24"/>
        </w:rPr>
      </w:pPr>
    </w:p>
    <w:p w14:paraId="653E9B69" w14:textId="77777777" w:rsidR="00975686" w:rsidRDefault="00975686" w:rsidP="00975686">
      <w:pPr>
        <w:adjustRightInd w:val="0"/>
        <w:jc w:val="both"/>
        <w:rPr>
          <w:rFonts w:ascii="Garamond" w:hAnsi="Garamond" w:cstheme="minorHAnsi"/>
          <w:bCs/>
          <w:iCs/>
          <w:sz w:val="24"/>
          <w:szCs w:val="24"/>
        </w:rPr>
      </w:pPr>
      <w:r>
        <w:rPr>
          <w:rFonts w:ascii="Garamond" w:hAnsi="Garamond" w:cstheme="minorHAnsi"/>
          <w:bCs/>
          <w:iCs/>
          <w:sz w:val="24"/>
          <w:szCs w:val="24"/>
        </w:rPr>
        <w:t>À ma connaissance, il n’existe aucun fait ou élément, passé, actuel ou susceptible d’apparaître dans un avenir prévisible, qui pourrait remettre en question l’indépendance d’une de ces parties dans le cadre de la passation de ce marché.</w:t>
      </w:r>
    </w:p>
    <w:p w14:paraId="2DDCEE0D" w14:textId="77777777" w:rsidR="00975686" w:rsidRDefault="00975686" w:rsidP="00975686">
      <w:pPr>
        <w:adjustRightInd w:val="0"/>
        <w:jc w:val="both"/>
        <w:rPr>
          <w:rFonts w:ascii="Garamond" w:hAnsi="Garamond" w:cstheme="minorHAnsi"/>
          <w:bCs/>
          <w:iCs/>
          <w:sz w:val="24"/>
          <w:szCs w:val="24"/>
        </w:rPr>
      </w:pPr>
    </w:p>
    <w:p w14:paraId="0FA53993" w14:textId="77777777" w:rsidR="00975686" w:rsidRDefault="00975686" w:rsidP="00975686">
      <w:pPr>
        <w:adjustRightInd w:val="0"/>
        <w:jc w:val="both"/>
        <w:rPr>
          <w:rFonts w:ascii="Garamond" w:hAnsi="Garamond" w:cstheme="minorHAnsi"/>
          <w:bCs/>
          <w:iCs/>
          <w:sz w:val="24"/>
          <w:szCs w:val="24"/>
        </w:rPr>
      </w:pPr>
      <w:r>
        <w:rPr>
          <w:rFonts w:ascii="Garamond" w:hAnsi="Garamond" w:cstheme="minorHAnsi"/>
          <w:bCs/>
          <w:iCs/>
          <w:sz w:val="24"/>
          <w:szCs w:val="24"/>
        </w:rPr>
        <w:t>Je confirme que si, au cours de la procédure de sélection / de la procédure d’évaluation [d’ouverture] / de l’exécution ou de la modification du contrat, je découvre l’existence ou l’apparition d’un tel conflit, je le signalerai immédiatement à l’autorité hiérarchique compétente et que si un risque de conflit d’intérêts inapproprié est avéré, je ferai cesser sans délai le marché susmentionné et procéderai aux modifications adéquates afin de restaurer l’indépendance attendue entre les différentes parties.</w:t>
      </w:r>
    </w:p>
    <w:p w14:paraId="509E6F81" w14:textId="77777777" w:rsidR="00975686" w:rsidRDefault="00975686" w:rsidP="00975686">
      <w:pPr>
        <w:adjustRightInd w:val="0"/>
        <w:jc w:val="both"/>
        <w:rPr>
          <w:rFonts w:ascii="Garamond" w:hAnsi="Garamond" w:cstheme="minorHAnsi"/>
          <w:bCs/>
          <w:iCs/>
          <w:sz w:val="24"/>
          <w:szCs w:val="24"/>
        </w:rPr>
      </w:pPr>
    </w:p>
    <w:p w14:paraId="69287D0E" w14:textId="77777777" w:rsidR="00975686" w:rsidRDefault="00975686" w:rsidP="00975686">
      <w:pPr>
        <w:adjustRightInd w:val="0"/>
        <w:jc w:val="both"/>
        <w:rPr>
          <w:rFonts w:ascii="Garamond" w:hAnsi="Garamond" w:cstheme="minorHAnsi"/>
          <w:bCs/>
          <w:iCs/>
          <w:sz w:val="24"/>
          <w:szCs w:val="24"/>
        </w:rPr>
      </w:pPr>
      <w:r>
        <w:rPr>
          <w:rFonts w:ascii="Garamond" w:hAnsi="Garamond" w:cstheme="minorHAnsi"/>
          <w:bCs/>
          <w:iCs/>
          <w:sz w:val="24"/>
          <w:szCs w:val="24"/>
        </w:rPr>
        <w:t xml:space="preserve">Je confirme également que j’assurerai la confidentialité de toutes les questions qui me seront confiées. </w:t>
      </w:r>
    </w:p>
    <w:p w14:paraId="51527014" w14:textId="77777777" w:rsidR="00975686" w:rsidRDefault="00975686" w:rsidP="00975686">
      <w:pPr>
        <w:adjustRightInd w:val="0"/>
        <w:jc w:val="both"/>
        <w:rPr>
          <w:rFonts w:ascii="Garamond" w:hAnsi="Garamond" w:cstheme="minorHAnsi"/>
          <w:bCs/>
          <w:iCs/>
          <w:sz w:val="24"/>
          <w:szCs w:val="24"/>
        </w:rPr>
      </w:pPr>
    </w:p>
    <w:p w14:paraId="62A2A1FB" w14:textId="77777777" w:rsidR="00975686" w:rsidRDefault="00975686" w:rsidP="00975686">
      <w:pPr>
        <w:adjustRightInd w:val="0"/>
        <w:jc w:val="both"/>
        <w:rPr>
          <w:rFonts w:ascii="Garamond" w:hAnsi="Garamond" w:cstheme="minorHAnsi"/>
          <w:bCs/>
          <w:iCs/>
          <w:sz w:val="24"/>
          <w:szCs w:val="24"/>
        </w:rPr>
      </w:pPr>
      <w:r>
        <w:rPr>
          <w:rFonts w:ascii="Garamond" w:hAnsi="Garamond" w:cstheme="minorHAnsi"/>
          <w:bCs/>
          <w:iCs/>
          <w:sz w:val="24"/>
          <w:szCs w:val="24"/>
        </w:rPr>
        <w:t xml:space="preserve">Je ne révélerai aucune des informations confidentielles qui auront été portées à ma connaissance ou que j’aurai découvertes et m’abstiendrai de faire un usage abusif des informations qui m’auront été transmises. </w:t>
      </w:r>
    </w:p>
    <w:p w14:paraId="142CF78C" w14:textId="77777777" w:rsidR="00975686" w:rsidRDefault="00975686" w:rsidP="00975686">
      <w:pPr>
        <w:adjustRightInd w:val="0"/>
        <w:jc w:val="both"/>
        <w:rPr>
          <w:rFonts w:ascii="Garamond" w:hAnsi="Garamond" w:cstheme="minorHAnsi"/>
          <w:bCs/>
          <w:iCs/>
          <w:sz w:val="24"/>
          <w:szCs w:val="24"/>
        </w:rPr>
      </w:pPr>
    </w:p>
    <w:p w14:paraId="1C2175C7" w14:textId="77777777" w:rsidR="00975686" w:rsidRDefault="00975686" w:rsidP="00975686">
      <w:pPr>
        <w:adjustRightInd w:val="0"/>
        <w:jc w:val="both"/>
        <w:rPr>
          <w:rFonts w:ascii="Garamond" w:hAnsi="Garamond" w:cstheme="minorHAnsi"/>
          <w:bCs/>
          <w:iCs/>
          <w:sz w:val="24"/>
          <w:szCs w:val="24"/>
        </w:rPr>
      </w:pPr>
      <w:r>
        <w:rPr>
          <w:rFonts w:ascii="Garamond" w:hAnsi="Garamond" w:cstheme="minorHAnsi"/>
          <w:bCs/>
          <w:iCs/>
          <w:sz w:val="24"/>
          <w:szCs w:val="24"/>
        </w:rPr>
        <w:t xml:space="preserve">Je m’engage en particulier à conserver de manière sûre et confidentielle les informations et les documents qui me seront communiqués ou dont je prendrai connaissance ou que je préparerai dans le cadre de l’évaluation ou suite à celle-ci, et je m’engage à ne les exploiter qu’aux seules fins de cette évaluation et à ne les communiquer à aucune tierce partie. </w:t>
      </w:r>
    </w:p>
    <w:p w14:paraId="4AB00472" w14:textId="77777777" w:rsidR="00975686" w:rsidRDefault="00975686" w:rsidP="00975686">
      <w:pPr>
        <w:adjustRightInd w:val="0"/>
        <w:jc w:val="both"/>
        <w:rPr>
          <w:rFonts w:ascii="Garamond" w:hAnsi="Garamond" w:cstheme="minorHAnsi"/>
          <w:bCs/>
          <w:iCs/>
          <w:sz w:val="24"/>
          <w:szCs w:val="24"/>
        </w:rPr>
      </w:pPr>
    </w:p>
    <w:p w14:paraId="5DA7693F" w14:textId="77777777" w:rsidR="00975686" w:rsidRDefault="00975686" w:rsidP="00975686">
      <w:pPr>
        <w:adjustRightInd w:val="0"/>
        <w:jc w:val="both"/>
        <w:rPr>
          <w:rFonts w:ascii="Garamond" w:hAnsi="Garamond" w:cstheme="minorHAnsi"/>
          <w:bCs/>
          <w:iCs/>
          <w:sz w:val="24"/>
          <w:szCs w:val="24"/>
        </w:rPr>
      </w:pPr>
      <w:r>
        <w:rPr>
          <w:rFonts w:ascii="Garamond" w:hAnsi="Garamond" w:cstheme="minorHAnsi"/>
          <w:bCs/>
          <w:iCs/>
          <w:sz w:val="24"/>
          <w:szCs w:val="24"/>
        </w:rPr>
        <w:t>De plus, je m’engage à ne conserver aucune copie des informations écrites reçues.</w:t>
      </w:r>
    </w:p>
    <w:p w14:paraId="7A7D7BF0" w14:textId="77777777" w:rsidR="00975686" w:rsidRDefault="00975686" w:rsidP="00975686">
      <w:pPr>
        <w:adjustRightInd w:val="0"/>
        <w:rPr>
          <w:rFonts w:ascii="Garamond" w:hAnsi="Garamond" w:cstheme="minorHAnsi"/>
          <w:bCs/>
          <w:i/>
          <w:iCs/>
          <w:sz w:val="24"/>
          <w:szCs w:val="24"/>
        </w:rPr>
      </w:pPr>
    </w:p>
    <w:p w14:paraId="3B088F2A" w14:textId="77777777" w:rsidR="00975686" w:rsidRDefault="00975686" w:rsidP="00975686">
      <w:pPr>
        <w:adjustRightInd w:val="0"/>
        <w:rPr>
          <w:rFonts w:ascii="Garamond" w:hAnsi="Garamond" w:cstheme="minorHAnsi"/>
          <w:bCs/>
          <w:iCs/>
          <w:sz w:val="24"/>
          <w:szCs w:val="24"/>
        </w:rPr>
      </w:pPr>
    </w:p>
    <w:p w14:paraId="5269042A" w14:textId="77777777" w:rsidR="00975686" w:rsidRDefault="00975686" w:rsidP="00975686">
      <w:pPr>
        <w:adjustRightInd w:val="0"/>
        <w:rPr>
          <w:rFonts w:ascii="Garamond" w:hAnsi="Garamond" w:cstheme="minorHAnsi"/>
          <w:bCs/>
          <w:iCs/>
          <w:sz w:val="24"/>
          <w:szCs w:val="24"/>
        </w:rPr>
      </w:pPr>
    </w:p>
    <w:p w14:paraId="21D1AB28" w14:textId="77777777" w:rsidR="00975686" w:rsidRDefault="00975686" w:rsidP="00975686">
      <w:pPr>
        <w:tabs>
          <w:tab w:val="left" w:pos="3570"/>
        </w:tabs>
        <w:adjustRightInd w:val="0"/>
        <w:rPr>
          <w:rFonts w:ascii="Garamond" w:hAnsi="Garamond" w:cstheme="minorHAnsi"/>
          <w:bCs/>
          <w:iCs/>
          <w:sz w:val="24"/>
          <w:szCs w:val="24"/>
        </w:rPr>
      </w:pPr>
      <w:r>
        <w:rPr>
          <w:rFonts w:ascii="Garamond" w:hAnsi="Garamond" w:cstheme="minorHAnsi"/>
          <w:bCs/>
          <w:iCs/>
          <w:sz w:val="24"/>
          <w:szCs w:val="24"/>
        </w:rPr>
        <w:t>Fait à :</w:t>
      </w:r>
    </w:p>
    <w:p w14:paraId="039FE697" w14:textId="77777777" w:rsidR="00975686" w:rsidRDefault="00975686" w:rsidP="00975686">
      <w:pPr>
        <w:tabs>
          <w:tab w:val="left" w:pos="3570"/>
        </w:tabs>
        <w:adjustRightInd w:val="0"/>
        <w:rPr>
          <w:rFonts w:ascii="Garamond" w:hAnsi="Garamond" w:cstheme="minorHAnsi"/>
          <w:bCs/>
          <w:iCs/>
          <w:sz w:val="24"/>
          <w:szCs w:val="24"/>
        </w:rPr>
      </w:pPr>
    </w:p>
    <w:p w14:paraId="285DE628" w14:textId="77777777" w:rsidR="00975686" w:rsidRDefault="00975686" w:rsidP="00975686">
      <w:pPr>
        <w:tabs>
          <w:tab w:val="left" w:pos="3570"/>
        </w:tabs>
        <w:adjustRightInd w:val="0"/>
        <w:rPr>
          <w:rFonts w:ascii="Garamond" w:hAnsi="Garamond" w:cstheme="minorHAnsi"/>
          <w:bCs/>
          <w:iCs/>
          <w:sz w:val="24"/>
          <w:szCs w:val="24"/>
        </w:rPr>
      </w:pPr>
      <w:r>
        <w:rPr>
          <w:rFonts w:ascii="Garamond" w:hAnsi="Garamond" w:cstheme="minorHAnsi"/>
          <w:bCs/>
          <w:iCs/>
          <w:sz w:val="24"/>
          <w:szCs w:val="24"/>
        </w:rPr>
        <w:t>Le :</w:t>
      </w:r>
    </w:p>
    <w:p w14:paraId="355341F5" w14:textId="77777777" w:rsidR="00975686" w:rsidRDefault="00975686" w:rsidP="00975686">
      <w:pPr>
        <w:tabs>
          <w:tab w:val="left" w:pos="3570"/>
        </w:tabs>
        <w:adjustRightInd w:val="0"/>
        <w:rPr>
          <w:rFonts w:ascii="Garamond" w:hAnsi="Garamond" w:cstheme="minorHAnsi"/>
          <w:bCs/>
          <w:iCs/>
          <w:sz w:val="24"/>
          <w:szCs w:val="24"/>
        </w:rPr>
      </w:pPr>
    </w:p>
    <w:p w14:paraId="56161B09" w14:textId="77777777" w:rsidR="00975686" w:rsidRDefault="00975686" w:rsidP="00975686">
      <w:pPr>
        <w:tabs>
          <w:tab w:val="left" w:pos="3570"/>
        </w:tabs>
        <w:adjustRightInd w:val="0"/>
        <w:rPr>
          <w:rFonts w:ascii="Garamond" w:hAnsi="Garamond" w:cstheme="minorHAnsi"/>
          <w:bCs/>
          <w:iCs/>
          <w:sz w:val="24"/>
          <w:szCs w:val="24"/>
        </w:rPr>
      </w:pPr>
      <w:r>
        <w:rPr>
          <w:rFonts w:ascii="Garamond" w:hAnsi="Garamond" w:cstheme="minorHAnsi"/>
          <w:bCs/>
          <w:iCs/>
          <w:sz w:val="24"/>
          <w:szCs w:val="24"/>
        </w:rPr>
        <w:t>Nom, prénom et qualité du/de la signataire :</w:t>
      </w:r>
      <w:r>
        <w:rPr>
          <w:rFonts w:ascii="Garamond" w:hAnsi="Garamond" w:cstheme="minorHAnsi"/>
          <w:bCs/>
          <w:iCs/>
          <w:sz w:val="24"/>
          <w:szCs w:val="24"/>
        </w:rPr>
        <w:tab/>
      </w:r>
    </w:p>
    <w:p w14:paraId="2918099A" w14:textId="77777777" w:rsidR="00975686" w:rsidRDefault="00975686" w:rsidP="00975686">
      <w:pPr>
        <w:tabs>
          <w:tab w:val="left" w:pos="3570"/>
        </w:tabs>
        <w:adjustRightInd w:val="0"/>
        <w:rPr>
          <w:rFonts w:ascii="Garamond" w:hAnsi="Garamond" w:cstheme="minorHAnsi"/>
          <w:bCs/>
          <w:iCs/>
          <w:sz w:val="24"/>
          <w:szCs w:val="24"/>
        </w:rPr>
      </w:pPr>
    </w:p>
    <w:p w14:paraId="1A3530EA" w14:textId="77777777" w:rsidR="00975686" w:rsidRDefault="00975686" w:rsidP="00975686">
      <w:pPr>
        <w:tabs>
          <w:tab w:val="left" w:pos="3570"/>
        </w:tabs>
        <w:adjustRightInd w:val="0"/>
        <w:rPr>
          <w:rFonts w:ascii="Garamond" w:hAnsi="Garamond" w:cstheme="minorHAnsi"/>
          <w:bCs/>
          <w:iCs/>
          <w:sz w:val="24"/>
          <w:szCs w:val="24"/>
        </w:rPr>
      </w:pPr>
      <w:r>
        <w:rPr>
          <w:rFonts w:ascii="Garamond" w:hAnsi="Garamond" w:cstheme="minorHAnsi"/>
          <w:bCs/>
          <w:iCs/>
          <w:sz w:val="24"/>
          <w:szCs w:val="24"/>
        </w:rPr>
        <w:t>Signature et cachet de la structure</w:t>
      </w:r>
    </w:p>
    <w:p w14:paraId="423AF27E" w14:textId="21171DB7" w:rsidR="00785EAF" w:rsidRDefault="00785EAF" w:rsidP="00975686">
      <w:pPr>
        <w:pStyle w:val="Corpsdetexte"/>
        <w:spacing w:line="254" w:lineRule="auto"/>
        <w:ind w:left="141" w:right="143"/>
        <w:jc w:val="both"/>
      </w:pPr>
    </w:p>
    <w:sectPr w:rsidR="00785EAF">
      <w:headerReference w:type="even" r:id="rId7"/>
      <w:headerReference w:type="default" r:id="rId8"/>
      <w:footerReference w:type="even" r:id="rId9"/>
      <w:footerReference w:type="default" r:id="rId10"/>
      <w:headerReference w:type="first" r:id="rId11"/>
      <w:footerReference w:type="first" r:id="rId12"/>
      <w:pgSz w:w="11910" w:h="16840"/>
      <w:pgMar w:top="2200" w:right="1275" w:bottom="920" w:left="1275" w:header="17"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58656" w14:textId="77777777" w:rsidR="003E6FA1" w:rsidRDefault="003E6FA1">
      <w:r>
        <w:separator/>
      </w:r>
    </w:p>
  </w:endnote>
  <w:endnote w:type="continuationSeparator" w:id="0">
    <w:p w14:paraId="12BF8682" w14:textId="77777777" w:rsidR="003E6FA1" w:rsidRDefault="003E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57774" w14:textId="77777777" w:rsidR="00574565" w:rsidRDefault="0057456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D9132" w14:textId="77777777" w:rsidR="00785EAF" w:rsidRDefault="005E3902">
    <w:pPr>
      <w:pStyle w:val="Corpsdetexte"/>
      <w:spacing w:line="14" w:lineRule="auto"/>
      <w:rPr>
        <w:sz w:val="20"/>
      </w:rPr>
    </w:pPr>
    <w:r>
      <w:rPr>
        <w:noProof/>
        <w:sz w:val="20"/>
      </w:rPr>
      <mc:AlternateContent>
        <mc:Choice Requires="wps">
          <w:drawing>
            <wp:anchor distT="0" distB="0" distL="0" distR="0" simplePos="0" relativeHeight="251660288" behindDoc="1" locked="0" layoutInCell="1" allowOverlap="1" wp14:anchorId="25EF5771" wp14:editId="69FA3F19">
              <wp:simplePos x="0" y="0"/>
              <wp:positionH relativeFrom="page">
                <wp:posOffset>6553200</wp:posOffset>
              </wp:positionH>
              <wp:positionV relativeFrom="page">
                <wp:posOffset>10088067</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E454EDF" w14:textId="77777777" w:rsidR="00785EAF" w:rsidRDefault="005E390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5EF5771" id="_x0000_t202" coordsize="21600,21600" o:spt="202" path="m,l,21600r21600,l21600,xe">
              <v:stroke joinstyle="miter"/>
              <v:path gradientshapeok="t" o:connecttype="rect"/>
            </v:shapetype>
            <v:shape id="Textbox 4" o:spid="_x0000_s1026" type="#_x0000_t202" style="position:absolute;margin-left:516pt;margin-top:794.35pt;width:12.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" filled="f" stroked="f">
              <v:textbox inset="0,0,0,0">
                <w:txbxContent>
                  <w:p w14:paraId="0E454EDF" w14:textId="77777777" w:rsidR="00785EAF" w:rsidRDefault="005E390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6B092" w14:textId="77777777" w:rsidR="00574565" w:rsidRDefault="005745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59666" w14:textId="77777777" w:rsidR="003E6FA1" w:rsidRDefault="003E6FA1">
      <w:r>
        <w:separator/>
      </w:r>
    </w:p>
  </w:footnote>
  <w:footnote w:type="continuationSeparator" w:id="0">
    <w:p w14:paraId="3C17C3F6" w14:textId="77777777" w:rsidR="003E6FA1" w:rsidRDefault="003E6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21DD6" w14:textId="77777777" w:rsidR="00574565" w:rsidRDefault="005745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DBED2" w14:textId="77777777" w:rsidR="00785EAF" w:rsidRDefault="005E3902">
    <w:pPr>
      <w:pStyle w:val="Corpsdetexte"/>
      <w:spacing w:line="14" w:lineRule="auto"/>
      <w:rPr>
        <w:sz w:val="20"/>
      </w:rPr>
    </w:pPr>
    <w:r>
      <w:rPr>
        <w:noProof/>
        <w:sz w:val="20"/>
      </w:rPr>
      <w:drawing>
        <wp:anchor distT="0" distB="0" distL="0" distR="0" simplePos="0" relativeHeight="251656192" behindDoc="1" locked="0" layoutInCell="1" allowOverlap="1" wp14:anchorId="5677BF59" wp14:editId="4AF4A1C8">
          <wp:simplePos x="0" y="0"/>
          <wp:positionH relativeFrom="page">
            <wp:posOffset>0</wp:posOffset>
          </wp:positionH>
          <wp:positionV relativeFrom="page">
            <wp:posOffset>10794</wp:posOffset>
          </wp:positionV>
          <wp:extent cx="3960586" cy="139623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60586" cy="13962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6D882" w14:textId="77777777" w:rsidR="00574565" w:rsidRDefault="005745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F1C95"/>
    <w:multiLevelType w:val="hybridMultilevel"/>
    <w:tmpl w:val="70E0ADF8"/>
    <w:lvl w:ilvl="0" w:tplc="B0A40EB8">
      <w:numFmt w:val="bullet"/>
      <w:lvlText w:val="-"/>
      <w:lvlJc w:val="left"/>
      <w:pPr>
        <w:ind w:left="861" w:hanging="360"/>
      </w:pPr>
      <w:rPr>
        <w:rFonts w:ascii="Times New Roman" w:eastAsia="Times New Roman" w:hAnsi="Times New Roman" w:cs="Times New Roman" w:hint="default"/>
        <w:b w:val="0"/>
        <w:bCs w:val="0"/>
        <w:i w:val="0"/>
        <w:iCs w:val="0"/>
        <w:spacing w:val="0"/>
        <w:w w:val="93"/>
        <w:sz w:val="24"/>
        <w:szCs w:val="24"/>
        <w:lang w:val="fr-FR" w:eastAsia="en-US" w:bidi="ar-SA"/>
      </w:rPr>
    </w:lvl>
    <w:lvl w:ilvl="1" w:tplc="0BA0742C">
      <w:numFmt w:val="bullet"/>
      <w:lvlText w:val="•"/>
      <w:lvlJc w:val="left"/>
      <w:pPr>
        <w:ind w:left="1709" w:hanging="360"/>
      </w:pPr>
      <w:rPr>
        <w:rFonts w:hint="default"/>
        <w:lang w:val="fr-FR" w:eastAsia="en-US" w:bidi="ar-SA"/>
      </w:rPr>
    </w:lvl>
    <w:lvl w:ilvl="2" w:tplc="161ED130">
      <w:numFmt w:val="bullet"/>
      <w:lvlText w:val="•"/>
      <w:lvlJc w:val="left"/>
      <w:pPr>
        <w:ind w:left="2559" w:hanging="360"/>
      </w:pPr>
      <w:rPr>
        <w:rFonts w:hint="default"/>
        <w:lang w:val="fr-FR" w:eastAsia="en-US" w:bidi="ar-SA"/>
      </w:rPr>
    </w:lvl>
    <w:lvl w:ilvl="3" w:tplc="DC30CBA0">
      <w:numFmt w:val="bullet"/>
      <w:lvlText w:val="•"/>
      <w:lvlJc w:val="left"/>
      <w:pPr>
        <w:ind w:left="3408" w:hanging="360"/>
      </w:pPr>
      <w:rPr>
        <w:rFonts w:hint="default"/>
        <w:lang w:val="fr-FR" w:eastAsia="en-US" w:bidi="ar-SA"/>
      </w:rPr>
    </w:lvl>
    <w:lvl w:ilvl="4" w:tplc="553C6504">
      <w:numFmt w:val="bullet"/>
      <w:lvlText w:val="•"/>
      <w:lvlJc w:val="left"/>
      <w:pPr>
        <w:ind w:left="4258" w:hanging="360"/>
      </w:pPr>
      <w:rPr>
        <w:rFonts w:hint="default"/>
        <w:lang w:val="fr-FR" w:eastAsia="en-US" w:bidi="ar-SA"/>
      </w:rPr>
    </w:lvl>
    <w:lvl w:ilvl="5" w:tplc="CC7AE324">
      <w:numFmt w:val="bullet"/>
      <w:lvlText w:val="•"/>
      <w:lvlJc w:val="left"/>
      <w:pPr>
        <w:ind w:left="5108" w:hanging="360"/>
      </w:pPr>
      <w:rPr>
        <w:rFonts w:hint="default"/>
        <w:lang w:val="fr-FR" w:eastAsia="en-US" w:bidi="ar-SA"/>
      </w:rPr>
    </w:lvl>
    <w:lvl w:ilvl="6" w:tplc="5F3C1230">
      <w:numFmt w:val="bullet"/>
      <w:lvlText w:val="•"/>
      <w:lvlJc w:val="left"/>
      <w:pPr>
        <w:ind w:left="5957" w:hanging="360"/>
      </w:pPr>
      <w:rPr>
        <w:rFonts w:hint="default"/>
        <w:lang w:val="fr-FR" w:eastAsia="en-US" w:bidi="ar-SA"/>
      </w:rPr>
    </w:lvl>
    <w:lvl w:ilvl="7" w:tplc="4372F060">
      <w:numFmt w:val="bullet"/>
      <w:lvlText w:val="•"/>
      <w:lvlJc w:val="left"/>
      <w:pPr>
        <w:ind w:left="6807" w:hanging="360"/>
      </w:pPr>
      <w:rPr>
        <w:rFonts w:hint="default"/>
        <w:lang w:val="fr-FR" w:eastAsia="en-US" w:bidi="ar-SA"/>
      </w:rPr>
    </w:lvl>
    <w:lvl w:ilvl="8" w:tplc="47AAB3E6">
      <w:numFmt w:val="bullet"/>
      <w:lvlText w:val="•"/>
      <w:lvlJc w:val="left"/>
      <w:pPr>
        <w:ind w:left="7657" w:hanging="360"/>
      </w:pPr>
      <w:rPr>
        <w:rFonts w:hint="default"/>
        <w:lang w:val="fr-FR" w:eastAsia="en-US" w:bidi="ar-SA"/>
      </w:rPr>
    </w:lvl>
  </w:abstractNum>
  <w:abstractNum w:abstractNumId="1" w15:restartNumberingAfterBreak="0">
    <w:nsid w:val="1282370A"/>
    <w:multiLevelType w:val="hybridMultilevel"/>
    <w:tmpl w:val="742C59AC"/>
    <w:lvl w:ilvl="0" w:tplc="A686F726">
      <w:start w:val="1"/>
      <w:numFmt w:val="decimal"/>
      <w:lvlText w:val="%1)"/>
      <w:lvlJc w:val="left"/>
      <w:pPr>
        <w:ind w:left="909" w:hanging="360"/>
        <w:jc w:val="left"/>
      </w:pPr>
      <w:rPr>
        <w:rFonts w:ascii="Times New Roman" w:eastAsia="Times New Roman" w:hAnsi="Times New Roman" w:cs="Times New Roman" w:hint="default"/>
        <w:b w:val="0"/>
        <w:bCs w:val="0"/>
        <w:i w:val="0"/>
        <w:iCs w:val="0"/>
        <w:spacing w:val="0"/>
        <w:w w:val="91"/>
        <w:sz w:val="24"/>
        <w:szCs w:val="24"/>
        <w:lang w:val="fr-FR" w:eastAsia="en-US" w:bidi="ar-SA"/>
      </w:rPr>
    </w:lvl>
    <w:lvl w:ilvl="1" w:tplc="1D2EE250">
      <w:numFmt w:val="bullet"/>
      <w:lvlText w:val="•"/>
      <w:lvlJc w:val="left"/>
      <w:pPr>
        <w:ind w:left="1745" w:hanging="360"/>
      </w:pPr>
      <w:rPr>
        <w:rFonts w:hint="default"/>
        <w:lang w:val="fr-FR" w:eastAsia="en-US" w:bidi="ar-SA"/>
      </w:rPr>
    </w:lvl>
    <w:lvl w:ilvl="2" w:tplc="C278F948">
      <w:numFmt w:val="bullet"/>
      <w:lvlText w:val="•"/>
      <w:lvlJc w:val="left"/>
      <w:pPr>
        <w:ind w:left="2591" w:hanging="360"/>
      </w:pPr>
      <w:rPr>
        <w:rFonts w:hint="default"/>
        <w:lang w:val="fr-FR" w:eastAsia="en-US" w:bidi="ar-SA"/>
      </w:rPr>
    </w:lvl>
    <w:lvl w:ilvl="3" w:tplc="F5A099FC">
      <w:numFmt w:val="bullet"/>
      <w:lvlText w:val="•"/>
      <w:lvlJc w:val="left"/>
      <w:pPr>
        <w:ind w:left="3436" w:hanging="360"/>
      </w:pPr>
      <w:rPr>
        <w:rFonts w:hint="default"/>
        <w:lang w:val="fr-FR" w:eastAsia="en-US" w:bidi="ar-SA"/>
      </w:rPr>
    </w:lvl>
    <w:lvl w:ilvl="4" w:tplc="05C6B7CC">
      <w:numFmt w:val="bullet"/>
      <w:lvlText w:val="•"/>
      <w:lvlJc w:val="left"/>
      <w:pPr>
        <w:ind w:left="4282" w:hanging="360"/>
      </w:pPr>
      <w:rPr>
        <w:rFonts w:hint="default"/>
        <w:lang w:val="fr-FR" w:eastAsia="en-US" w:bidi="ar-SA"/>
      </w:rPr>
    </w:lvl>
    <w:lvl w:ilvl="5" w:tplc="922646AC">
      <w:numFmt w:val="bullet"/>
      <w:lvlText w:val="•"/>
      <w:lvlJc w:val="left"/>
      <w:pPr>
        <w:ind w:left="5128" w:hanging="360"/>
      </w:pPr>
      <w:rPr>
        <w:rFonts w:hint="default"/>
        <w:lang w:val="fr-FR" w:eastAsia="en-US" w:bidi="ar-SA"/>
      </w:rPr>
    </w:lvl>
    <w:lvl w:ilvl="6" w:tplc="97C85A12">
      <w:numFmt w:val="bullet"/>
      <w:lvlText w:val="•"/>
      <w:lvlJc w:val="left"/>
      <w:pPr>
        <w:ind w:left="5973" w:hanging="360"/>
      </w:pPr>
      <w:rPr>
        <w:rFonts w:hint="default"/>
        <w:lang w:val="fr-FR" w:eastAsia="en-US" w:bidi="ar-SA"/>
      </w:rPr>
    </w:lvl>
    <w:lvl w:ilvl="7" w:tplc="EB0CED3E">
      <w:numFmt w:val="bullet"/>
      <w:lvlText w:val="•"/>
      <w:lvlJc w:val="left"/>
      <w:pPr>
        <w:ind w:left="6819" w:hanging="360"/>
      </w:pPr>
      <w:rPr>
        <w:rFonts w:hint="default"/>
        <w:lang w:val="fr-FR" w:eastAsia="en-US" w:bidi="ar-SA"/>
      </w:rPr>
    </w:lvl>
    <w:lvl w:ilvl="8" w:tplc="04FEEF46">
      <w:numFmt w:val="bullet"/>
      <w:lvlText w:val="•"/>
      <w:lvlJc w:val="left"/>
      <w:pPr>
        <w:ind w:left="7665" w:hanging="360"/>
      </w:pPr>
      <w:rPr>
        <w:rFonts w:hint="default"/>
        <w:lang w:val="fr-FR" w:eastAsia="en-US" w:bidi="ar-SA"/>
      </w:rPr>
    </w:lvl>
  </w:abstractNum>
  <w:abstractNum w:abstractNumId="2" w15:restartNumberingAfterBreak="0">
    <w:nsid w:val="19823E04"/>
    <w:multiLevelType w:val="hybridMultilevel"/>
    <w:tmpl w:val="DED6318E"/>
    <w:lvl w:ilvl="0" w:tplc="7B2CE26C">
      <w:start w:val="1"/>
      <w:numFmt w:val="upperRoman"/>
      <w:lvlText w:val="%1-"/>
      <w:lvlJc w:val="left"/>
      <w:pPr>
        <w:ind w:left="1221" w:hanging="720"/>
        <w:jc w:val="left"/>
      </w:pPr>
      <w:rPr>
        <w:rFonts w:ascii="Times New Roman" w:eastAsia="Times New Roman" w:hAnsi="Times New Roman" w:cs="Times New Roman" w:hint="default"/>
        <w:b/>
        <w:bCs/>
        <w:i w:val="0"/>
        <w:iCs w:val="0"/>
        <w:color w:val="001F5F"/>
        <w:spacing w:val="0"/>
        <w:w w:val="100"/>
        <w:sz w:val="24"/>
        <w:szCs w:val="24"/>
        <w:lang w:val="fr-FR" w:eastAsia="en-US" w:bidi="ar-SA"/>
      </w:rPr>
    </w:lvl>
    <w:lvl w:ilvl="1" w:tplc="E38AD5DA">
      <w:numFmt w:val="bullet"/>
      <w:lvlText w:val="•"/>
      <w:lvlJc w:val="left"/>
      <w:pPr>
        <w:ind w:left="2033" w:hanging="720"/>
      </w:pPr>
      <w:rPr>
        <w:rFonts w:hint="default"/>
        <w:lang w:val="fr-FR" w:eastAsia="en-US" w:bidi="ar-SA"/>
      </w:rPr>
    </w:lvl>
    <w:lvl w:ilvl="2" w:tplc="B48278DA">
      <w:numFmt w:val="bullet"/>
      <w:lvlText w:val="•"/>
      <w:lvlJc w:val="left"/>
      <w:pPr>
        <w:ind w:left="2847" w:hanging="720"/>
      </w:pPr>
      <w:rPr>
        <w:rFonts w:hint="default"/>
        <w:lang w:val="fr-FR" w:eastAsia="en-US" w:bidi="ar-SA"/>
      </w:rPr>
    </w:lvl>
    <w:lvl w:ilvl="3" w:tplc="DCECFFBE">
      <w:numFmt w:val="bullet"/>
      <w:lvlText w:val="•"/>
      <w:lvlJc w:val="left"/>
      <w:pPr>
        <w:ind w:left="3660" w:hanging="720"/>
      </w:pPr>
      <w:rPr>
        <w:rFonts w:hint="default"/>
        <w:lang w:val="fr-FR" w:eastAsia="en-US" w:bidi="ar-SA"/>
      </w:rPr>
    </w:lvl>
    <w:lvl w:ilvl="4" w:tplc="AF9444C6">
      <w:numFmt w:val="bullet"/>
      <w:lvlText w:val="•"/>
      <w:lvlJc w:val="left"/>
      <w:pPr>
        <w:ind w:left="4474" w:hanging="720"/>
      </w:pPr>
      <w:rPr>
        <w:rFonts w:hint="default"/>
        <w:lang w:val="fr-FR" w:eastAsia="en-US" w:bidi="ar-SA"/>
      </w:rPr>
    </w:lvl>
    <w:lvl w:ilvl="5" w:tplc="BCBC2A70">
      <w:numFmt w:val="bullet"/>
      <w:lvlText w:val="•"/>
      <w:lvlJc w:val="left"/>
      <w:pPr>
        <w:ind w:left="5288" w:hanging="720"/>
      </w:pPr>
      <w:rPr>
        <w:rFonts w:hint="default"/>
        <w:lang w:val="fr-FR" w:eastAsia="en-US" w:bidi="ar-SA"/>
      </w:rPr>
    </w:lvl>
    <w:lvl w:ilvl="6" w:tplc="5CEC2E0A">
      <w:numFmt w:val="bullet"/>
      <w:lvlText w:val="•"/>
      <w:lvlJc w:val="left"/>
      <w:pPr>
        <w:ind w:left="6101" w:hanging="720"/>
      </w:pPr>
      <w:rPr>
        <w:rFonts w:hint="default"/>
        <w:lang w:val="fr-FR" w:eastAsia="en-US" w:bidi="ar-SA"/>
      </w:rPr>
    </w:lvl>
    <w:lvl w:ilvl="7" w:tplc="C3227AA4">
      <w:numFmt w:val="bullet"/>
      <w:lvlText w:val="•"/>
      <w:lvlJc w:val="left"/>
      <w:pPr>
        <w:ind w:left="6915" w:hanging="720"/>
      </w:pPr>
      <w:rPr>
        <w:rFonts w:hint="default"/>
        <w:lang w:val="fr-FR" w:eastAsia="en-US" w:bidi="ar-SA"/>
      </w:rPr>
    </w:lvl>
    <w:lvl w:ilvl="8" w:tplc="4A9E165C">
      <w:numFmt w:val="bullet"/>
      <w:lvlText w:val="•"/>
      <w:lvlJc w:val="left"/>
      <w:pPr>
        <w:ind w:left="7729" w:hanging="720"/>
      </w:pPr>
      <w:rPr>
        <w:rFonts w:hint="default"/>
        <w:lang w:val="fr-FR" w:eastAsia="en-US" w:bidi="ar-SA"/>
      </w:rPr>
    </w:lvl>
  </w:abstractNum>
  <w:abstractNum w:abstractNumId="3" w15:restartNumberingAfterBreak="0">
    <w:nsid w:val="30945033"/>
    <w:multiLevelType w:val="hybridMultilevel"/>
    <w:tmpl w:val="FE6887CE"/>
    <w:lvl w:ilvl="0" w:tplc="4FE6AC4E">
      <w:numFmt w:val="bullet"/>
      <w:lvlText w:val=""/>
      <w:lvlJc w:val="left"/>
      <w:pPr>
        <w:ind w:left="861" w:hanging="360"/>
      </w:pPr>
      <w:rPr>
        <w:rFonts w:ascii="Symbol" w:eastAsia="Symbol" w:hAnsi="Symbol" w:cs="Symbol" w:hint="default"/>
        <w:b w:val="0"/>
        <w:bCs w:val="0"/>
        <w:i w:val="0"/>
        <w:iCs w:val="0"/>
        <w:spacing w:val="0"/>
        <w:w w:val="100"/>
        <w:sz w:val="24"/>
        <w:szCs w:val="24"/>
        <w:lang w:val="fr-FR" w:eastAsia="en-US" w:bidi="ar-SA"/>
      </w:rPr>
    </w:lvl>
    <w:lvl w:ilvl="1" w:tplc="D77C4946">
      <w:numFmt w:val="bullet"/>
      <w:lvlText w:val="•"/>
      <w:lvlJc w:val="left"/>
      <w:pPr>
        <w:ind w:left="1927" w:hanging="706"/>
      </w:pPr>
      <w:rPr>
        <w:rFonts w:ascii="Times New Roman" w:eastAsia="Times New Roman" w:hAnsi="Times New Roman" w:cs="Times New Roman" w:hint="default"/>
        <w:b w:val="0"/>
        <w:bCs w:val="0"/>
        <w:i w:val="0"/>
        <w:iCs w:val="0"/>
        <w:spacing w:val="0"/>
        <w:w w:val="101"/>
        <w:sz w:val="24"/>
        <w:szCs w:val="24"/>
        <w:lang w:val="fr-FR" w:eastAsia="en-US" w:bidi="ar-SA"/>
      </w:rPr>
    </w:lvl>
    <w:lvl w:ilvl="2" w:tplc="73B094EC">
      <w:numFmt w:val="bullet"/>
      <w:lvlText w:val="•"/>
      <w:lvlJc w:val="left"/>
      <w:pPr>
        <w:ind w:left="2746" w:hanging="706"/>
      </w:pPr>
      <w:rPr>
        <w:rFonts w:hint="default"/>
        <w:lang w:val="fr-FR" w:eastAsia="en-US" w:bidi="ar-SA"/>
      </w:rPr>
    </w:lvl>
    <w:lvl w:ilvl="3" w:tplc="ADB0CFDA">
      <w:numFmt w:val="bullet"/>
      <w:lvlText w:val="•"/>
      <w:lvlJc w:val="left"/>
      <w:pPr>
        <w:ind w:left="3572" w:hanging="706"/>
      </w:pPr>
      <w:rPr>
        <w:rFonts w:hint="default"/>
        <w:lang w:val="fr-FR" w:eastAsia="en-US" w:bidi="ar-SA"/>
      </w:rPr>
    </w:lvl>
    <w:lvl w:ilvl="4" w:tplc="7212B9C4">
      <w:numFmt w:val="bullet"/>
      <w:lvlText w:val="•"/>
      <w:lvlJc w:val="left"/>
      <w:pPr>
        <w:ind w:left="4398" w:hanging="706"/>
      </w:pPr>
      <w:rPr>
        <w:rFonts w:hint="default"/>
        <w:lang w:val="fr-FR" w:eastAsia="en-US" w:bidi="ar-SA"/>
      </w:rPr>
    </w:lvl>
    <w:lvl w:ilvl="5" w:tplc="4A82CA3A">
      <w:numFmt w:val="bullet"/>
      <w:lvlText w:val="•"/>
      <w:lvlJc w:val="left"/>
      <w:pPr>
        <w:ind w:left="5225" w:hanging="706"/>
      </w:pPr>
      <w:rPr>
        <w:rFonts w:hint="default"/>
        <w:lang w:val="fr-FR" w:eastAsia="en-US" w:bidi="ar-SA"/>
      </w:rPr>
    </w:lvl>
    <w:lvl w:ilvl="6" w:tplc="99501DC6">
      <w:numFmt w:val="bullet"/>
      <w:lvlText w:val="•"/>
      <w:lvlJc w:val="left"/>
      <w:pPr>
        <w:ind w:left="6051" w:hanging="706"/>
      </w:pPr>
      <w:rPr>
        <w:rFonts w:hint="default"/>
        <w:lang w:val="fr-FR" w:eastAsia="en-US" w:bidi="ar-SA"/>
      </w:rPr>
    </w:lvl>
    <w:lvl w:ilvl="7" w:tplc="8BCA4A98">
      <w:numFmt w:val="bullet"/>
      <w:lvlText w:val="•"/>
      <w:lvlJc w:val="left"/>
      <w:pPr>
        <w:ind w:left="6877" w:hanging="706"/>
      </w:pPr>
      <w:rPr>
        <w:rFonts w:hint="default"/>
        <w:lang w:val="fr-FR" w:eastAsia="en-US" w:bidi="ar-SA"/>
      </w:rPr>
    </w:lvl>
    <w:lvl w:ilvl="8" w:tplc="02CA7576">
      <w:numFmt w:val="bullet"/>
      <w:lvlText w:val="•"/>
      <w:lvlJc w:val="left"/>
      <w:pPr>
        <w:ind w:left="7703" w:hanging="706"/>
      </w:pPr>
      <w:rPr>
        <w:rFonts w:hint="default"/>
        <w:lang w:val="fr-FR" w:eastAsia="en-US" w:bidi="ar-SA"/>
      </w:rPr>
    </w:lvl>
  </w:abstractNum>
  <w:abstractNum w:abstractNumId="4" w15:restartNumberingAfterBreak="0">
    <w:nsid w:val="4C1A536D"/>
    <w:multiLevelType w:val="hybridMultilevel"/>
    <w:tmpl w:val="91FAB5BC"/>
    <w:lvl w:ilvl="0" w:tplc="66925B36">
      <w:numFmt w:val="bullet"/>
      <w:lvlText w:val="☐"/>
      <w:lvlJc w:val="left"/>
      <w:pPr>
        <w:ind w:left="407" w:hanging="300"/>
      </w:pPr>
      <w:rPr>
        <w:rFonts w:ascii="MS Gothic" w:eastAsia="MS Gothic" w:hAnsi="MS Gothic" w:cs="MS Gothic" w:hint="default"/>
        <w:b w:val="0"/>
        <w:bCs w:val="0"/>
        <w:i w:val="0"/>
        <w:iCs w:val="0"/>
        <w:spacing w:val="0"/>
        <w:w w:val="100"/>
        <w:sz w:val="24"/>
        <w:szCs w:val="24"/>
        <w:lang w:val="fr-FR" w:eastAsia="en-US" w:bidi="ar-SA"/>
      </w:rPr>
    </w:lvl>
    <w:lvl w:ilvl="1" w:tplc="7C761A06">
      <w:numFmt w:val="bullet"/>
      <w:lvlText w:val="•"/>
      <w:lvlJc w:val="left"/>
      <w:pPr>
        <w:ind w:left="925" w:hanging="300"/>
      </w:pPr>
      <w:rPr>
        <w:rFonts w:hint="default"/>
        <w:lang w:val="fr-FR" w:eastAsia="en-US" w:bidi="ar-SA"/>
      </w:rPr>
    </w:lvl>
    <w:lvl w:ilvl="2" w:tplc="CF20852E">
      <w:numFmt w:val="bullet"/>
      <w:lvlText w:val="•"/>
      <w:lvlJc w:val="left"/>
      <w:pPr>
        <w:ind w:left="1451" w:hanging="300"/>
      </w:pPr>
      <w:rPr>
        <w:rFonts w:hint="default"/>
        <w:lang w:val="fr-FR" w:eastAsia="en-US" w:bidi="ar-SA"/>
      </w:rPr>
    </w:lvl>
    <w:lvl w:ilvl="3" w:tplc="9EF80C2E">
      <w:numFmt w:val="bullet"/>
      <w:lvlText w:val="•"/>
      <w:lvlJc w:val="left"/>
      <w:pPr>
        <w:ind w:left="1976" w:hanging="300"/>
      </w:pPr>
      <w:rPr>
        <w:rFonts w:hint="default"/>
        <w:lang w:val="fr-FR" w:eastAsia="en-US" w:bidi="ar-SA"/>
      </w:rPr>
    </w:lvl>
    <w:lvl w:ilvl="4" w:tplc="A48AF45C">
      <w:numFmt w:val="bullet"/>
      <w:lvlText w:val="•"/>
      <w:lvlJc w:val="left"/>
      <w:pPr>
        <w:ind w:left="2502" w:hanging="300"/>
      </w:pPr>
      <w:rPr>
        <w:rFonts w:hint="default"/>
        <w:lang w:val="fr-FR" w:eastAsia="en-US" w:bidi="ar-SA"/>
      </w:rPr>
    </w:lvl>
    <w:lvl w:ilvl="5" w:tplc="258E078E">
      <w:numFmt w:val="bullet"/>
      <w:lvlText w:val="•"/>
      <w:lvlJc w:val="left"/>
      <w:pPr>
        <w:ind w:left="3027" w:hanging="300"/>
      </w:pPr>
      <w:rPr>
        <w:rFonts w:hint="default"/>
        <w:lang w:val="fr-FR" w:eastAsia="en-US" w:bidi="ar-SA"/>
      </w:rPr>
    </w:lvl>
    <w:lvl w:ilvl="6" w:tplc="2C287B30">
      <w:numFmt w:val="bullet"/>
      <w:lvlText w:val="•"/>
      <w:lvlJc w:val="left"/>
      <w:pPr>
        <w:ind w:left="3553" w:hanging="300"/>
      </w:pPr>
      <w:rPr>
        <w:rFonts w:hint="default"/>
        <w:lang w:val="fr-FR" w:eastAsia="en-US" w:bidi="ar-SA"/>
      </w:rPr>
    </w:lvl>
    <w:lvl w:ilvl="7" w:tplc="401E0880">
      <w:numFmt w:val="bullet"/>
      <w:lvlText w:val="•"/>
      <w:lvlJc w:val="left"/>
      <w:pPr>
        <w:ind w:left="4078" w:hanging="300"/>
      </w:pPr>
      <w:rPr>
        <w:rFonts w:hint="default"/>
        <w:lang w:val="fr-FR" w:eastAsia="en-US" w:bidi="ar-SA"/>
      </w:rPr>
    </w:lvl>
    <w:lvl w:ilvl="8" w:tplc="8A22A1E2">
      <w:numFmt w:val="bullet"/>
      <w:lvlText w:val="•"/>
      <w:lvlJc w:val="left"/>
      <w:pPr>
        <w:ind w:left="4604" w:hanging="300"/>
      </w:pPr>
      <w:rPr>
        <w:rFonts w:hint="default"/>
        <w:lang w:val="fr-FR" w:eastAsia="en-US" w:bidi="ar-SA"/>
      </w:rPr>
    </w:lvl>
  </w:abstractNum>
  <w:abstractNum w:abstractNumId="5" w15:restartNumberingAfterBreak="0">
    <w:nsid w:val="62F104AC"/>
    <w:multiLevelType w:val="hybridMultilevel"/>
    <w:tmpl w:val="EC2CF0E8"/>
    <w:lvl w:ilvl="0" w:tplc="86E2320C">
      <w:numFmt w:val="bullet"/>
      <w:lvlText w:val="☐"/>
      <w:lvlJc w:val="left"/>
      <w:pPr>
        <w:ind w:left="407" w:hanging="300"/>
      </w:pPr>
      <w:rPr>
        <w:rFonts w:ascii="MS Gothic" w:eastAsia="MS Gothic" w:hAnsi="MS Gothic" w:cs="MS Gothic" w:hint="default"/>
        <w:b w:val="0"/>
        <w:bCs w:val="0"/>
        <w:i w:val="0"/>
        <w:iCs w:val="0"/>
        <w:spacing w:val="0"/>
        <w:w w:val="100"/>
        <w:sz w:val="24"/>
        <w:szCs w:val="24"/>
        <w:lang w:val="fr-FR" w:eastAsia="en-US" w:bidi="ar-SA"/>
      </w:rPr>
    </w:lvl>
    <w:lvl w:ilvl="1" w:tplc="579ECE82">
      <w:numFmt w:val="bullet"/>
      <w:lvlText w:val="•"/>
      <w:lvlJc w:val="left"/>
      <w:pPr>
        <w:ind w:left="925" w:hanging="300"/>
      </w:pPr>
      <w:rPr>
        <w:rFonts w:hint="default"/>
        <w:lang w:val="fr-FR" w:eastAsia="en-US" w:bidi="ar-SA"/>
      </w:rPr>
    </w:lvl>
    <w:lvl w:ilvl="2" w:tplc="10A4A1CC">
      <w:numFmt w:val="bullet"/>
      <w:lvlText w:val="•"/>
      <w:lvlJc w:val="left"/>
      <w:pPr>
        <w:ind w:left="1451" w:hanging="300"/>
      </w:pPr>
      <w:rPr>
        <w:rFonts w:hint="default"/>
        <w:lang w:val="fr-FR" w:eastAsia="en-US" w:bidi="ar-SA"/>
      </w:rPr>
    </w:lvl>
    <w:lvl w:ilvl="3" w:tplc="B554DCC0">
      <w:numFmt w:val="bullet"/>
      <w:lvlText w:val="•"/>
      <w:lvlJc w:val="left"/>
      <w:pPr>
        <w:ind w:left="1976" w:hanging="300"/>
      </w:pPr>
      <w:rPr>
        <w:rFonts w:hint="default"/>
        <w:lang w:val="fr-FR" w:eastAsia="en-US" w:bidi="ar-SA"/>
      </w:rPr>
    </w:lvl>
    <w:lvl w:ilvl="4" w:tplc="30A6A2B0">
      <w:numFmt w:val="bullet"/>
      <w:lvlText w:val="•"/>
      <w:lvlJc w:val="left"/>
      <w:pPr>
        <w:ind w:left="2502" w:hanging="300"/>
      </w:pPr>
      <w:rPr>
        <w:rFonts w:hint="default"/>
        <w:lang w:val="fr-FR" w:eastAsia="en-US" w:bidi="ar-SA"/>
      </w:rPr>
    </w:lvl>
    <w:lvl w:ilvl="5" w:tplc="ABB4CE6A">
      <w:numFmt w:val="bullet"/>
      <w:lvlText w:val="•"/>
      <w:lvlJc w:val="left"/>
      <w:pPr>
        <w:ind w:left="3027" w:hanging="300"/>
      </w:pPr>
      <w:rPr>
        <w:rFonts w:hint="default"/>
        <w:lang w:val="fr-FR" w:eastAsia="en-US" w:bidi="ar-SA"/>
      </w:rPr>
    </w:lvl>
    <w:lvl w:ilvl="6" w:tplc="5C9C4AF6">
      <w:numFmt w:val="bullet"/>
      <w:lvlText w:val="•"/>
      <w:lvlJc w:val="left"/>
      <w:pPr>
        <w:ind w:left="3553" w:hanging="300"/>
      </w:pPr>
      <w:rPr>
        <w:rFonts w:hint="default"/>
        <w:lang w:val="fr-FR" w:eastAsia="en-US" w:bidi="ar-SA"/>
      </w:rPr>
    </w:lvl>
    <w:lvl w:ilvl="7" w:tplc="36AA96B2">
      <w:numFmt w:val="bullet"/>
      <w:lvlText w:val="•"/>
      <w:lvlJc w:val="left"/>
      <w:pPr>
        <w:ind w:left="4078" w:hanging="300"/>
      </w:pPr>
      <w:rPr>
        <w:rFonts w:hint="default"/>
        <w:lang w:val="fr-FR" w:eastAsia="en-US" w:bidi="ar-SA"/>
      </w:rPr>
    </w:lvl>
    <w:lvl w:ilvl="8" w:tplc="BA665598">
      <w:numFmt w:val="bullet"/>
      <w:lvlText w:val="•"/>
      <w:lvlJc w:val="left"/>
      <w:pPr>
        <w:ind w:left="4604" w:hanging="300"/>
      </w:pPr>
      <w:rPr>
        <w:rFonts w:hint="default"/>
        <w:lang w:val="fr-FR" w:eastAsia="en-US" w:bidi="ar-SA"/>
      </w:rPr>
    </w:lvl>
  </w:abstractNum>
  <w:abstractNum w:abstractNumId="6" w15:restartNumberingAfterBreak="0">
    <w:nsid w:val="7F7740EE"/>
    <w:multiLevelType w:val="hybridMultilevel"/>
    <w:tmpl w:val="54B2C4B4"/>
    <w:lvl w:ilvl="0" w:tplc="B8EE3AD6">
      <w:numFmt w:val="bullet"/>
      <w:lvlText w:val=""/>
      <w:lvlJc w:val="left"/>
      <w:pPr>
        <w:ind w:left="1207" w:hanging="706"/>
      </w:pPr>
      <w:rPr>
        <w:rFonts w:ascii="Symbol" w:eastAsia="Symbol" w:hAnsi="Symbol" w:cs="Symbol" w:hint="default"/>
        <w:spacing w:val="0"/>
        <w:w w:val="100"/>
        <w:lang w:val="fr-FR" w:eastAsia="en-US" w:bidi="ar-SA"/>
      </w:rPr>
    </w:lvl>
    <w:lvl w:ilvl="1" w:tplc="8F5AD0EC">
      <w:numFmt w:val="bullet"/>
      <w:lvlText w:val="•"/>
      <w:lvlJc w:val="left"/>
      <w:pPr>
        <w:ind w:left="2015" w:hanging="706"/>
      </w:pPr>
      <w:rPr>
        <w:rFonts w:hint="default"/>
        <w:lang w:val="fr-FR" w:eastAsia="en-US" w:bidi="ar-SA"/>
      </w:rPr>
    </w:lvl>
    <w:lvl w:ilvl="2" w:tplc="9ACC1F4A">
      <w:numFmt w:val="bullet"/>
      <w:lvlText w:val="•"/>
      <w:lvlJc w:val="left"/>
      <w:pPr>
        <w:ind w:left="2831" w:hanging="706"/>
      </w:pPr>
      <w:rPr>
        <w:rFonts w:hint="default"/>
        <w:lang w:val="fr-FR" w:eastAsia="en-US" w:bidi="ar-SA"/>
      </w:rPr>
    </w:lvl>
    <w:lvl w:ilvl="3" w:tplc="BEA67D1E">
      <w:numFmt w:val="bullet"/>
      <w:lvlText w:val="•"/>
      <w:lvlJc w:val="left"/>
      <w:pPr>
        <w:ind w:left="3646" w:hanging="706"/>
      </w:pPr>
      <w:rPr>
        <w:rFonts w:hint="default"/>
        <w:lang w:val="fr-FR" w:eastAsia="en-US" w:bidi="ar-SA"/>
      </w:rPr>
    </w:lvl>
    <w:lvl w:ilvl="4" w:tplc="5CB273B2">
      <w:numFmt w:val="bullet"/>
      <w:lvlText w:val="•"/>
      <w:lvlJc w:val="left"/>
      <w:pPr>
        <w:ind w:left="4462" w:hanging="706"/>
      </w:pPr>
      <w:rPr>
        <w:rFonts w:hint="default"/>
        <w:lang w:val="fr-FR" w:eastAsia="en-US" w:bidi="ar-SA"/>
      </w:rPr>
    </w:lvl>
    <w:lvl w:ilvl="5" w:tplc="037E76F2">
      <w:numFmt w:val="bullet"/>
      <w:lvlText w:val="•"/>
      <w:lvlJc w:val="left"/>
      <w:pPr>
        <w:ind w:left="5278" w:hanging="706"/>
      </w:pPr>
      <w:rPr>
        <w:rFonts w:hint="default"/>
        <w:lang w:val="fr-FR" w:eastAsia="en-US" w:bidi="ar-SA"/>
      </w:rPr>
    </w:lvl>
    <w:lvl w:ilvl="6" w:tplc="B2F27B20">
      <w:numFmt w:val="bullet"/>
      <w:lvlText w:val="•"/>
      <w:lvlJc w:val="left"/>
      <w:pPr>
        <w:ind w:left="6093" w:hanging="706"/>
      </w:pPr>
      <w:rPr>
        <w:rFonts w:hint="default"/>
        <w:lang w:val="fr-FR" w:eastAsia="en-US" w:bidi="ar-SA"/>
      </w:rPr>
    </w:lvl>
    <w:lvl w:ilvl="7" w:tplc="F482C7A6">
      <w:numFmt w:val="bullet"/>
      <w:lvlText w:val="•"/>
      <w:lvlJc w:val="left"/>
      <w:pPr>
        <w:ind w:left="6909" w:hanging="706"/>
      </w:pPr>
      <w:rPr>
        <w:rFonts w:hint="default"/>
        <w:lang w:val="fr-FR" w:eastAsia="en-US" w:bidi="ar-SA"/>
      </w:rPr>
    </w:lvl>
    <w:lvl w:ilvl="8" w:tplc="BBFC3BF6">
      <w:numFmt w:val="bullet"/>
      <w:lvlText w:val="•"/>
      <w:lvlJc w:val="left"/>
      <w:pPr>
        <w:ind w:left="7725" w:hanging="706"/>
      </w:pPr>
      <w:rPr>
        <w:rFonts w:hint="default"/>
        <w:lang w:val="fr-FR" w:eastAsia="en-US" w:bidi="ar-SA"/>
      </w:rPr>
    </w:lvl>
  </w:abstractNum>
  <w:num w:numId="1">
    <w:abstractNumId w:val="3"/>
  </w:num>
  <w:num w:numId="2">
    <w:abstractNumId w:val="4"/>
  </w:num>
  <w:num w:numId="3">
    <w:abstractNumId w:val="5"/>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85EAF"/>
    <w:rsid w:val="003E6FA1"/>
    <w:rsid w:val="00404D4F"/>
    <w:rsid w:val="00574565"/>
    <w:rsid w:val="005E3902"/>
    <w:rsid w:val="00785EAF"/>
    <w:rsid w:val="009756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C016B"/>
  <w15:docId w15:val="{7CB67116-CFD2-4CFB-99E6-2B7D82B3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141"/>
      <w:jc w:val="center"/>
      <w:outlineLvl w:val="0"/>
    </w:pPr>
    <w:rPr>
      <w:b/>
      <w:bCs/>
      <w:sz w:val="32"/>
      <w:szCs w:val="32"/>
    </w:rPr>
  </w:style>
  <w:style w:type="paragraph" w:styleId="Titre2">
    <w:name w:val="heading 2"/>
    <w:basedOn w:val="Normal"/>
    <w:uiPriority w:val="9"/>
    <w:unhideWhenUsed/>
    <w:qFormat/>
    <w:pPr>
      <w:ind w:left="141"/>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46"/>
      <w:ind w:left="141"/>
    </w:pPr>
    <w:rPr>
      <w:rFonts w:ascii="Calibri" w:eastAsia="Calibri" w:hAnsi="Calibri" w:cs="Calibri"/>
    </w:rPr>
  </w:style>
  <w:style w:type="paragraph" w:styleId="TM2">
    <w:name w:val="toc 2"/>
    <w:basedOn w:val="Normal"/>
    <w:uiPriority w:val="1"/>
    <w:qFormat/>
    <w:pPr>
      <w:spacing w:before="120"/>
      <w:ind w:left="362"/>
    </w:pPr>
    <w:rPr>
      <w:rFonts w:ascii="Calibri" w:eastAsia="Calibri" w:hAnsi="Calibri" w:cs="Calibri"/>
    </w:r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spacing w:before="17"/>
      <w:ind w:left="1926" w:hanging="705"/>
    </w:pPr>
  </w:style>
  <w:style w:type="paragraph" w:customStyle="1" w:styleId="TableParagraph">
    <w:name w:val="Table Paragraph"/>
    <w:basedOn w:val="Normal"/>
    <w:uiPriority w:val="1"/>
    <w:qFormat/>
    <w:pPr>
      <w:ind w:left="110"/>
    </w:pPr>
  </w:style>
  <w:style w:type="paragraph" w:styleId="En-tte">
    <w:name w:val="header"/>
    <w:basedOn w:val="Normal"/>
    <w:link w:val="En-tteCar"/>
    <w:uiPriority w:val="99"/>
    <w:unhideWhenUsed/>
    <w:rsid w:val="00404D4F"/>
    <w:pPr>
      <w:tabs>
        <w:tab w:val="center" w:pos="4536"/>
        <w:tab w:val="right" w:pos="9072"/>
      </w:tabs>
    </w:pPr>
  </w:style>
  <w:style w:type="character" w:customStyle="1" w:styleId="En-tteCar">
    <w:name w:val="En-tête Car"/>
    <w:basedOn w:val="Policepardfaut"/>
    <w:link w:val="En-tte"/>
    <w:uiPriority w:val="99"/>
    <w:rsid w:val="00404D4F"/>
    <w:rPr>
      <w:rFonts w:ascii="Times New Roman" w:eastAsia="Times New Roman" w:hAnsi="Times New Roman" w:cs="Times New Roman"/>
      <w:lang w:val="fr-FR"/>
    </w:rPr>
  </w:style>
  <w:style w:type="paragraph" w:styleId="Pieddepage">
    <w:name w:val="footer"/>
    <w:basedOn w:val="Normal"/>
    <w:link w:val="PieddepageCar"/>
    <w:uiPriority w:val="99"/>
    <w:unhideWhenUsed/>
    <w:rsid w:val="00404D4F"/>
    <w:pPr>
      <w:tabs>
        <w:tab w:val="center" w:pos="4536"/>
        <w:tab w:val="right" w:pos="9072"/>
      </w:tabs>
    </w:pPr>
  </w:style>
  <w:style w:type="character" w:customStyle="1" w:styleId="PieddepageCar">
    <w:name w:val="Pied de page Car"/>
    <w:basedOn w:val="Policepardfaut"/>
    <w:link w:val="Pieddepage"/>
    <w:uiPriority w:val="99"/>
    <w:rsid w:val="00404D4F"/>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351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766</Words>
  <Characters>4217</Characters>
  <Application>Microsoft Office Word</Application>
  <DocSecurity>0</DocSecurity>
  <Lines>35</Lines>
  <Paragraphs>9</Paragraphs>
  <ScaleCrop>false</ScaleCrop>
  <Company>CONSEIL REGIONAL GUADELOUPE</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BECMONT</dc:creator>
  <cp:lastModifiedBy>Karen HELOUET</cp:lastModifiedBy>
  <cp:revision>5</cp:revision>
  <dcterms:created xsi:type="dcterms:W3CDTF">2025-03-17T18:47:00Z</dcterms:created>
  <dcterms:modified xsi:type="dcterms:W3CDTF">2026-01-14T15:58:00Z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Microsoft® Word 2019</vt:lpwstr>
  </property>
  <property fmtid="{D5CDD505-2E9C-101B-9397-08002B2CF9AE}" pid="4" name="LastSaved">
    <vt:filetime>2025-03-17T00:00:00Z</vt:filetime>
  </property>
  <property fmtid="{D5CDD505-2E9C-101B-9397-08002B2CF9AE}" pid="5" name="Producer">
    <vt:lpwstr>Microsoft® Word 2019</vt:lpwstr>
  </property>
</Properties>
</file>