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EAF" w:rsidRDefault="005E3902">
      <w:pPr>
        <w:pStyle w:val="Titre1"/>
        <w:spacing w:before="349" w:line="254" w:lineRule="auto"/>
        <w:ind w:left="204" w:right="207"/>
      </w:pPr>
      <w:bookmarkStart w:id="0" w:name="_bookmark7"/>
      <w:bookmarkEnd w:id="0"/>
      <w:r>
        <w:rPr>
          <w:color w:val="001F5F"/>
          <w:spacing w:val="-2"/>
        </w:rPr>
        <w:t>Annexe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: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>informations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2"/>
        </w:rPr>
        <w:t>à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2"/>
        </w:rPr>
        <w:t>transmettre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sur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les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bénéficiaires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2"/>
        </w:rPr>
        <w:t xml:space="preserve">effectifs </w:t>
      </w:r>
      <w:r>
        <w:rPr>
          <w:color w:val="001F5F"/>
        </w:rPr>
        <w:t>dans le cadre de la commande publique, en cas de marchés publics supérieurs aux seuils de l’UE</w:t>
      </w:r>
    </w:p>
    <w:p w:rsidR="00785EAF" w:rsidRDefault="00785EAF">
      <w:pPr>
        <w:pStyle w:val="Corpsdetexte"/>
        <w:spacing w:before="82"/>
        <w:rPr>
          <w:b/>
          <w:sz w:val="32"/>
        </w:rPr>
      </w:pPr>
    </w:p>
    <w:p w:rsidR="00785EAF" w:rsidRDefault="005E3902">
      <w:pPr>
        <w:pStyle w:val="Corpsdetexte"/>
        <w:spacing w:line="254" w:lineRule="auto"/>
        <w:ind w:left="141" w:right="143"/>
        <w:jc w:val="both"/>
      </w:pPr>
      <w:r>
        <w:t>Le</w:t>
      </w:r>
      <w:r>
        <w:rPr>
          <w:spacing w:val="-15"/>
        </w:rPr>
        <w:t xml:space="preserve"> </w:t>
      </w:r>
      <w:r>
        <w:t>porteur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projet</w:t>
      </w:r>
      <w:r>
        <w:rPr>
          <w:spacing w:val="-15"/>
        </w:rPr>
        <w:t xml:space="preserve"> </w:t>
      </w:r>
      <w:r>
        <w:t>doit</w:t>
      </w:r>
      <w:r>
        <w:rPr>
          <w:spacing w:val="-15"/>
        </w:rPr>
        <w:t xml:space="preserve"> </w:t>
      </w:r>
      <w:r>
        <w:t>compléter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document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annexe</w:t>
      </w:r>
      <w:r>
        <w:rPr>
          <w:spacing w:val="-15"/>
        </w:rPr>
        <w:t xml:space="preserve"> </w:t>
      </w:r>
      <w:r>
        <w:t>à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présente</w:t>
      </w:r>
      <w:r>
        <w:rPr>
          <w:spacing w:val="-15"/>
        </w:rPr>
        <w:t xml:space="preserve"> </w:t>
      </w:r>
      <w:r>
        <w:t>note,</w:t>
      </w:r>
      <w:r>
        <w:rPr>
          <w:spacing w:val="-15"/>
        </w:rPr>
        <w:t xml:space="preserve"> </w:t>
      </w:r>
      <w:r>
        <w:t>et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transmettre</w:t>
      </w:r>
      <w:r>
        <w:rPr>
          <w:spacing w:val="-15"/>
        </w:rPr>
        <w:t xml:space="preserve"> </w:t>
      </w:r>
      <w:r>
        <w:t xml:space="preserve">en </w:t>
      </w:r>
      <w:r>
        <w:rPr>
          <w:spacing w:val="-6"/>
        </w:rPr>
        <w:t>appui à</w:t>
      </w:r>
      <w:r>
        <w:rPr>
          <w:spacing w:val="-7"/>
        </w:rPr>
        <w:t xml:space="preserve"> </w:t>
      </w:r>
      <w:r>
        <w:rPr>
          <w:spacing w:val="-6"/>
        </w:rPr>
        <w:t>sa demande d’aide</w:t>
      </w:r>
      <w:r>
        <w:rPr>
          <w:spacing w:val="-7"/>
        </w:rPr>
        <w:t xml:space="preserve"> </w:t>
      </w:r>
      <w:r>
        <w:rPr>
          <w:spacing w:val="-6"/>
        </w:rPr>
        <w:t>(dans le cas</w:t>
      </w:r>
      <w:r>
        <w:rPr>
          <w:spacing w:val="-7"/>
        </w:rPr>
        <w:t xml:space="preserve"> </w:t>
      </w:r>
      <w:r>
        <w:rPr>
          <w:spacing w:val="-6"/>
        </w:rPr>
        <w:t>où des marchés</w:t>
      </w:r>
      <w:r>
        <w:rPr>
          <w:spacing w:val="-7"/>
        </w:rPr>
        <w:t xml:space="preserve"> </w:t>
      </w:r>
      <w:r>
        <w:rPr>
          <w:spacing w:val="-6"/>
        </w:rPr>
        <w:t>ont déjà</w:t>
      </w:r>
      <w:r>
        <w:rPr>
          <w:spacing w:val="-7"/>
        </w:rPr>
        <w:t xml:space="preserve"> </w:t>
      </w:r>
      <w:r>
        <w:rPr>
          <w:spacing w:val="-6"/>
        </w:rPr>
        <w:t>été lancés) et/ou</w:t>
      </w:r>
      <w:r>
        <w:rPr>
          <w:spacing w:val="-8"/>
        </w:rPr>
        <w:t xml:space="preserve"> </w:t>
      </w:r>
      <w:r>
        <w:rPr>
          <w:spacing w:val="-6"/>
        </w:rPr>
        <w:t>en appui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7"/>
        </w:rPr>
        <w:t xml:space="preserve"> </w:t>
      </w:r>
      <w:r>
        <w:rPr>
          <w:spacing w:val="-6"/>
        </w:rPr>
        <w:t xml:space="preserve">chaque </w:t>
      </w:r>
      <w:r>
        <w:rPr>
          <w:spacing w:val="-2"/>
        </w:rPr>
        <w:t>demande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paiement</w:t>
      </w:r>
      <w:r>
        <w:rPr>
          <w:spacing w:val="-10"/>
        </w:rPr>
        <w:t xml:space="preserve"> </w:t>
      </w:r>
      <w:r>
        <w:rPr>
          <w:spacing w:val="-2"/>
        </w:rPr>
        <w:t>lorsque</w:t>
      </w:r>
      <w:r>
        <w:rPr>
          <w:spacing w:val="-9"/>
        </w:rPr>
        <w:t xml:space="preserve"> </w:t>
      </w:r>
      <w:r>
        <w:rPr>
          <w:spacing w:val="-2"/>
        </w:rPr>
        <w:t>l’opération</w:t>
      </w:r>
      <w:r>
        <w:rPr>
          <w:spacing w:val="-10"/>
        </w:rPr>
        <w:t xml:space="preserve"> </w:t>
      </w:r>
      <w:r>
        <w:rPr>
          <w:spacing w:val="-2"/>
        </w:rPr>
        <w:t>soutenue</w:t>
      </w:r>
      <w:r>
        <w:rPr>
          <w:spacing w:val="-9"/>
        </w:rPr>
        <w:t xml:space="preserve"> </w:t>
      </w:r>
      <w:r>
        <w:rPr>
          <w:spacing w:val="-2"/>
        </w:rPr>
        <w:t>comporte</w:t>
      </w:r>
      <w:r>
        <w:rPr>
          <w:spacing w:val="-9"/>
        </w:rPr>
        <w:t xml:space="preserve"> </w:t>
      </w:r>
      <w:r>
        <w:rPr>
          <w:spacing w:val="-2"/>
        </w:rPr>
        <w:t>des</w:t>
      </w:r>
      <w:r>
        <w:rPr>
          <w:spacing w:val="-11"/>
        </w:rPr>
        <w:t xml:space="preserve"> </w:t>
      </w:r>
      <w:r>
        <w:rPr>
          <w:spacing w:val="-2"/>
        </w:rPr>
        <w:t>marchés</w:t>
      </w:r>
      <w:r>
        <w:rPr>
          <w:spacing w:val="-8"/>
        </w:rPr>
        <w:t xml:space="preserve"> </w:t>
      </w:r>
      <w:r>
        <w:rPr>
          <w:spacing w:val="-2"/>
        </w:rPr>
        <w:t>publics</w:t>
      </w:r>
      <w:r>
        <w:rPr>
          <w:spacing w:val="-11"/>
        </w:rPr>
        <w:t xml:space="preserve"> </w:t>
      </w:r>
      <w:r>
        <w:rPr>
          <w:spacing w:val="-2"/>
        </w:rPr>
        <w:t>supérieurs</w:t>
      </w:r>
      <w:r>
        <w:rPr>
          <w:spacing w:val="-9"/>
        </w:rPr>
        <w:t xml:space="preserve"> </w:t>
      </w:r>
      <w:r>
        <w:rPr>
          <w:spacing w:val="-2"/>
        </w:rPr>
        <w:t xml:space="preserve">aux </w:t>
      </w:r>
      <w:r>
        <w:t>seuils de l’UE</w:t>
      </w:r>
    </w:p>
    <w:p w:rsidR="00785EAF" w:rsidRDefault="00785EAF">
      <w:pPr>
        <w:pStyle w:val="Corpsdetexte"/>
      </w:pPr>
    </w:p>
    <w:p w:rsidR="00785EAF" w:rsidRDefault="00785EAF">
      <w:pPr>
        <w:pStyle w:val="Corpsdetexte"/>
        <w:spacing w:before="57"/>
      </w:pPr>
    </w:p>
    <w:p w:rsidR="00785EAF" w:rsidRDefault="005E3902">
      <w:pPr>
        <w:pStyle w:val="Titre2"/>
        <w:numPr>
          <w:ilvl w:val="0"/>
          <w:numId w:val="4"/>
        </w:numPr>
        <w:tabs>
          <w:tab w:val="left" w:pos="1221"/>
        </w:tabs>
      </w:pPr>
      <w:r>
        <w:rPr>
          <w:color w:val="001F5F"/>
        </w:rPr>
        <w:t>Identification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l’opération</w:t>
      </w:r>
    </w:p>
    <w:p w:rsidR="00785EAF" w:rsidRDefault="00785EAF">
      <w:pPr>
        <w:pStyle w:val="Corpsdetexte"/>
        <w:spacing w:before="9"/>
        <w:rPr>
          <w:b/>
          <w:sz w:val="1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373"/>
      </w:tblGrid>
      <w:tr w:rsidR="00785EAF">
        <w:trPr>
          <w:trHeight w:val="539"/>
        </w:trPr>
        <w:tc>
          <w:tcPr>
            <w:tcW w:w="2691" w:type="dxa"/>
          </w:tcPr>
          <w:p w:rsidR="00785EAF" w:rsidRDefault="005E3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SYNERGIE</w:t>
            </w:r>
          </w:p>
        </w:tc>
        <w:tc>
          <w:tcPr>
            <w:tcW w:w="6373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EAF">
        <w:trPr>
          <w:trHeight w:val="810"/>
        </w:trPr>
        <w:tc>
          <w:tcPr>
            <w:tcW w:w="2691" w:type="dxa"/>
          </w:tcPr>
          <w:p w:rsidR="00785EAF" w:rsidRDefault="005E3902">
            <w:pPr>
              <w:pStyle w:val="TableParagraph"/>
              <w:spacing w:line="232" w:lineRule="auto"/>
              <w:ind w:right="326"/>
              <w:rPr>
                <w:sz w:val="24"/>
              </w:rPr>
            </w:pPr>
            <w:r>
              <w:rPr>
                <w:sz w:val="24"/>
              </w:rPr>
              <w:t>Identité du porteur de projet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chef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</w:p>
        </w:tc>
        <w:tc>
          <w:tcPr>
            <w:tcW w:w="6373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5EAF" w:rsidRDefault="00785EAF">
      <w:pPr>
        <w:pStyle w:val="Corpsdetexte"/>
        <w:rPr>
          <w:b/>
        </w:rPr>
      </w:pPr>
    </w:p>
    <w:p w:rsidR="00785EAF" w:rsidRDefault="00785EAF">
      <w:pPr>
        <w:pStyle w:val="Corpsdetexte"/>
        <w:rPr>
          <w:b/>
        </w:rPr>
      </w:pPr>
    </w:p>
    <w:p w:rsidR="00785EAF" w:rsidRDefault="00785EAF">
      <w:pPr>
        <w:pStyle w:val="Corpsdetexte"/>
        <w:spacing w:before="57"/>
        <w:rPr>
          <w:b/>
        </w:rPr>
      </w:pPr>
    </w:p>
    <w:p w:rsidR="00785EAF" w:rsidRDefault="005E3902">
      <w:pPr>
        <w:pStyle w:val="Paragraphedeliste"/>
        <w:numPr>
          <w:ilvl w:val="0"/>
          <w:numId w:val="4"/>
        </w:numPr>
        <w:tabs>
          <w:tab w:val="left" w:pos="1221"/>
        </w:tabs>
        <w:spacing w:before="1" w:line="252" w:lineRule="auto"/>
        <w:ind w:right="752"/>
        <w:rPr>
          <w:b/>
          <w:sz w:val="24"/>
        </w:rPr>
      </w:pPr>
      <w:r>
        <w:rPr>
          <w:b/>
          <w:color w:val="001F5F"/>
          <w:sz w:val="24"/>
        </w:rPr>
        <w:t>Informations</w:t>
      </w:r>
      <w:r>
        <w:rPr>
          <w:b/>
          <w:color w:val="001F5F"/>
          <w:spacing w:val="-12"/>
          <w:sz w:val="24"/>
        </w:rPr>
        <w:t xml:space="preserve"> </w:t>
      </w:r>
      <w:r>
        <w:rPr>
          <w:b/>
          <w:color w:val="001F5F"/>
          <w:sz w:val="24"/>
        </w:rPr>
        <w:t>à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transmettre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si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le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contractant,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le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co-contractant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ou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le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sous- traitant est une personne morale</w:t>
      </w:r>
    </w:p>
    <w:p w:rsidR="00785EAF" w:rsidRDefault="005E3902">
      <w:pPr>
        <w:spacing w:before="162"/>
        <w:ind w:left="141"/>
        <w:jc w:val="both"/>
        <w:rPr>
          <w:i/>
          <w:sz w:val="24"/>
        </w:rPr>
      </w:pPr>
      <w:r>
        <w:rPr>
          <w:i/>
          <w:w w:val="80"/>
          <w:sz w:val="24"/>
        </w:rPr>
        <w:t>(NB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: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tableau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suivant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est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à</w:t>
      </w:r>
      <w:r>
        <w:rPr>
          <w:i/>
          <w:spacing w:val="-11"/>
          <w:sz w:val="24"/>
        </w:rPr>
        <w:t xml:space="preserve"> </w:t>
      </w:r>
      <w:r>
        <w:rPr>
          <w:i/>
          <w:w w:val="80"/>
          <w:sz w:val="24"/>
        </w:rPr>
        <w:t>copier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et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à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remplir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pour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chaque</w:t>
      </w:r>
      <w:r>
        <w:rPr>
          <w:i/>
          <w:spacing w:val="-11"/>
          <w:sz w:val="24"/>
        </w:rPr>
        <w:t xml:space="preserve"> </w:t>
      </w:r>
      <w:r>
        <w:rPr>
          <w:i/>
          <w:w w:val="80"/>
          <w:sz w:val="24"/>
        </w:rPr>
        <w:t>contractant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dans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cadre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w w:val="80"/>
          <w:sz w:val="24"/>
        </w:rPr>
        <w:t>l’opération)</w:t>
      </w:r>
    </w:p>
    <w:p w:rsidR="00785EAF" w:rsidRDefault="00785EAF">
      <w:pPr>
        <w:pStyle w:val="Corpsdetexte"/>
        <w:rPr>
          <w:i/>
          <w:sz w:val="20"/>
        </w:rPr>
      </w:pPr>
    </w:p>
    <w:p w:rsidR="00785EAF" w:rsidRDefault="00785EAF">
      <w:pPr>
        <w:pStyle w:val="Corpsdetexte"/>
        <w:spacing w:before="186"/>
        <w:rPr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Nom/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Dénomination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sociale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Numéros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d'identification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Numéros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d'identification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fiscale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EAF">
        <w:trPr>
          <w:trHeight w:val="933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cadre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5E3902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Contractant</w:t>
            </w:r>
          </w:p>
          <w:p w:rsidR="00785EAF" w:rsidRDefault="005E3902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4"/>
              <w:rPr>
                <w:sz w:val="24"/>
              </w:rPr>
            </w:pPr>
            <w:r>
              <w:rPr>
                <w:spacing w:val="-6"/>
                <w:sz w:val="24"/>
              </w:rPr>
              <w:t>Co-</w:t>
            </w:r>
            <w:r>
              <w:rPr>
                <w:spacing w:val="-2"/>
                <w:sz w:val="24"/>
              </w:rPr>
              <w:t>contractant</w:t>
            </w:r>
          </w:p>
          <w:p w:rsidR="00785EAF" w:rsidRDefault="005E3902">
            <w:pPr>
              <w:pStyle w:val="TableParagraph"/>
              <w:numPr>
                <w:ilvl w:val="0"/>
                <w:numId w:val="3"/>
              </w:numPr>
              <w:tabs>
                <w:tab w:val="left" w:pos="407"/>
              </w:tabs>
              <w:spacing w:before="2" w:line="289" w:lineRule="exact"/>
              <w:rPr>
                <w:sz w:val="24"/>
              </w:rPr>
            </w:pPr>
            <w:r>
              <w:rPr>
                <w:w w:val="90"/>
                <w:sz w:val="24"/>
              </w:rPr>
              <w:t>Sous-</w:t>
            </w:r>
            <w:r>
              <w:rPr>
                <w:spacing w:val="-2"/>
                <w:sz w:val="24"/>
              </w:rPr>
              <w:t>traitant</w:t>
            </w:r>
          </w:p>
        </w:tc>
      </w:tr>
      <w:tr w:rsidR="00785EAF">
        <w:trPr>
          <w:trHeight w:val="540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EAF">
        <w:trPr>
          <w:trHeight w:val="541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Référence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85EAF" w:rsidRDefault="00785EAF">
      <w:pPr>
        <w:pStyle w:val="TableParagraph"/>
        <w:rPr>
          <w:sz w:val="24"/>
        </w:rPr>
        <w:sectPr w:rsidR="00785EA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00" w:right="1275" w:bottom="920" w:left="1275" w:header="17" w:footer="738" w:gutter="0"/>
          <w:cols w:space="720"/>
        </w:sectPr>
      </w:pPr>
    </w:p>
    <w:p w:rsidR="00785EAF" w:rsidRDefault="00785EAF">
      <w:pPr>
        <w:pStyle w:val="Corpsdetexte"/>
        <w:rPr>
          <w:i/>
        </w:rPr>
      </w:pPr>
    </w:p>
    <w:p w:rsidR="00785EAF" w:rsidRDefault="00785EAF">
      <w:pPr>
        <w:pStyle w:val="Corpsdetexte"/>
        <w:rPr>
          <w:i/>
        </w:rPr>
      </w:pPr>
    </w:p>
    <w:p w:rsidR="00785EAF" w:rsidRDefault="00785EAF">
      <w:pPr>
        <w:pStyle w:val="Corpsdetexte"/>
        <w:rPr>
          <w:i/>
        </w:rPr>
      </w:pPr>
    </w:p>
    <w:p w:rsidR="00785EAF" w:rsidRDefault="00785EAF">
      <w:pPr>
        <w:pStyle w:val="Corpsdetexte"/>
        <w:spacing w:before="152"/>
        <w:rPr>
          <w:i/>
        </w:rPr>
      </w:pPr>
    </w:p>
    <w:p w:rsidR="00785EAF" w:rsidRDefault="005E3902">
      <w:pPr>
        <w:pStyle w:val="Paragraphedeliste"/>
        <w:numPr>
          <w:ilvl w:val="0"/>
          <w:numId w:val="4"/>
        </w:numPr>
        <w:tabs>
          <w:tab w:val="left" w:pos="1221"/>
        </w:tabs>
        <w:spacing w:before="0" w:line="254" w:lineRule="auto"/>
        <w:ind w:right="289"/>
        <w:rPr>
          <w:b/>
          <w:sz w:val="24"/>
        </w:rPr>
      </w:pPr>
      <w:r>
        <w:rPr>
          <w:b/>
          <w:color w:val="001F5F"/>
          <w:sz w:val="24"/>
        </w:rPr>
        <w:t>Informations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à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transmettre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si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le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si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le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contractant,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le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co-contractant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ou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le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sous- traitant est une personne physique</w:t>
      </w:r>
    </w:p>
    <w:p w:rsidR="00785EAF" w:rsidRDefault="005E3902">
      <w:pPr>
        <w:spacing w:before="159"/>
        <w:ind w:left="141"/>
        <w:rPr>
          <w:i/>
          <w:sz w:val="24"/>
        </w:rPr>
      </w:pPr>
      <w:r>
        <w:rPr>
          <w:i/>
          <w:w w:val="80"/>
          <w:sz w:val="24"/>
        </w:rPr>
        <w:t>(NB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: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tableau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suivant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est</w:t>
      </w:r>
      <w:r>
        <w:rPr>
          <w:i/>
          <w:spacing w:val="-8"/>
          <w:sz w:val="24"/>
        </w:rPr>
        <w:t xml:space="preserve"> </w:t>
      </w:r>
      <w:r>
        <w:rPr>
          <w:i/>
          <w:w w:val="80"/>
          <w:sz w:val="24"/>
        </w:rPr>
        <w:t>à</w:t>
      </w:r>
      <w:r>
        <w:rPr>
          <w:i/>
          <w:spacing w:val="-11"/>
          <w:sz w:val="24"/>
        </w:rPr>
        <w:t xml:space="preserve"> </w:t>
      </w:r>
      <w:r>
        <w:rPr>
          <w:i/>
          <w:w w:val="80"/>
          <w:sz w:val="24"/>
        </w:rPr>
        <w:t>copier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et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à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remplir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pour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chaque</w:t>
      </w:r>
      <w:r>
        <w:rPr>
          <w:i/>
          <w:spacing w:val="-11"/>
          <w:sz w:val="24"/>
        </w:rPr>
        <w:t xml:space="preserve"> </w:t>
      </w:r>
      <w:r>
        <w:rPr>
          <w:i/>
          <w:w w:val="80"/>
          <w:sz w:val="24"/>
        </w:rPr>
        <w:t>contractant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dans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le</w:t>
      </w:r>
      <w:r>
        <w:rPr>
          <w:i/>
          <w:spacing w:val="-9"/>
          <w:sz w:val="24"/>
        </w:rPr>
        <w:t xml:space="preserve"> </w:t>
      </w:r>
      <w:r>
        <w:rPr>
          <w:i/>
          <w:w w:val="80"/>
          <w:sz w:val="24"/>
        </w:rPr>
        <w:t>cadre</w:t>
      </w:r>
      <w:r>
        <w:rPr>
          <w:i/>
          <w:spacing w:val="-10"/>
          <w:sz w:val="24"/>
        </w:rPr>
        <w:t xml:space="preserve"> </w:t>
      </w:r>
      <w:r>
        <w:rPr>
          <w:i/>
          <w:w w:val="80"/>
          <w:sz w:val="24"/>
        </w:rPr>
        <w:t>de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w w:val="80"/>
          <w:sz w:val="24"/>
        </w:rPr>
        <w:t>l’opération)</w:t>
      </w:r>
    </w:p>
    <w:p w:rsidR="00785EAF" w:rsidRDefault="00785EAF">
      <w:pPr>
        <w:pStyle w:val="Corpsdetexte"/>
        <w:rPr>
          <w:i/>
          <w:sz w:val="20"/>
        </w:rPr>
      </w:pPr>
    </w:p>
    <w:p w:rsidR="00785EAF" w:rsidRDefault="00785EAF">
      <w:pPr>
        <w:pStyle w:val="Corpsdetexte"/>
        <w:spacing w:before="184"/>
        <w:rPr>
          <w:i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5665"/>
      </w:tblGrid>
      <w:tr w:rsidR="00785EAF">
        <w:trPr>
          <w:trHeight w:val="540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Prénom(s)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famille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naissance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  <w:tr w:rsidR="00785EAF">
        <w:trPr>
          <w:trHeight w:val="541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Numéros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d'identification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TVA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Numéros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d'identification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fiscale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  <w:tr w:rsidR="00785EAF">
        <w:trPr>
          <w:trHeight w:val="933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Statut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dans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cadre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5E3902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"/>
              <w:rPr>
                <w:sz w:val="24"/>
              </w:rPr>
            </w:pPr>
            <w:r>
              <w:rPr>
                <w:spacing w:val="-2"/>
                <w:sz w:val="24"/>
              </w:rPr>
              <w:t>Contractant</w:t>
            </w:r>
          </w:p>
          <w:p w:rsidR="00785EAF" w:rsidRDefault="005E3902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2"/>
              <w:rPr>
                <w:sz w:val="24"/>
              </w:rPr>
            </w:pPr>
            <w:r>
              <w:rPr>
                <w:spacing w:val="-6"/>
                <w:sz w:val="24"/>
              </w:rPr>
              <w:t>Co-</w:t>
            </w:r>
            <w:r>
              <w:rPr>
                <w:spacing w:val="-2"/>
                <w:sz w:val="24"/>
              </w:rPr>
              <w:t>contractant</w:t>
            </w:r>
          </w:p>
          <w:p w:rsidR="00785EAF" w:rsidRDefault="005E3902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spacing w:before="4" w:line="289" w:lineRule="exact"/>
              <w:rPr>
                <w:sz w:val="24"/>
              </w:rPr>
            </w:pPr>
            <w:r>
              <w:rPr>
                <w:w w:val="90"/>
                <w:sz w:val="24"/>
              </w:rPr>
              <w:t>Sous-</w:t>
            </w:r>
            <w:r>
              <w:rPr>
                <w:spacing w:val="-2"/>
                <w:sz w:val="24"/>
              </w:rPr>
              <w:t>traitant</w:t>
            </w: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  <w:tr w:rsidR="00785EAF">
        <w:trPr>
          <w:trHeight w:val="540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  <w:tr w:rsidR="00785EAF">
        <w:trPr>
          <w:trHeight w:val="539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Référence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  <w:tr w:rsidR="00785EAF">
        <w:trPr>
          <w:trHeight w:val="542"/>
        </w:trPr>
        <w:tc>
          <w:tcPr>
            <w:tcW w:w="3399" w:type="dxa"/>
          </w:tcPr>
          <w:p w:rsidR="00785EAF" w:rsidRDefault="005E390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contrat</w:t>
            </w:r>
          </w:p>
        </w:tc>
        <w:tc>
          <w:tcPr>
            <w:tcW w:w="5665" w:type="dxa"/>
          </w:tcPr>
          <w:p w:rsidR="00785EAF" w:rsidRDefault="00785EAF">
            <w:pPr>
              <w:pStyle w:val="TableParagraph"/>
              <w:ind w:left="0"/>
            </w:pPr>
          </w:p>
        </w:tc>
      </w:tr>
    </w:tbl>
    <w:p w:rsidR="00785EAF" w:rsidRDefault="00785EAF">
      <w:pPr>
        <w:pStyle w:val="Corpsdetexte"/>
        <w:rPr>
          <w:i/>
        </w:rPr>
      </w:pPr>
    </w:p>
    <w:p w:rsidR="00785EAF" w:rsidRDefault="00785EAF">
      <w:pPr>
        <w:pStyle w:val="Corpsdetexte"/>
        <w:rPr>
          <w:i/>
        </w:rPr>
      </w:pPr>
    </w:p>
    <w:p w:rsidR="00785EAF" w:rsidRDefault="00785EAF">
      <w:pPr>
        <w:pStyle w:val="Corpsdetexte"/>
        <w:spacing w:before="60"/>
        <w:rPr>
          <w:i/>
        </w:rPr>
      </w:pPr>
    </w:p>
    <w:p w:rsidR="00785EAF" w:rsidRDefault="005E3902">
      <w:pPr>
        <w:pStyle w:val="Paragraphedeliste"/>
        <w:numPr>
          <w:ilvl w:val="0"/>
          <w:numId w:val="4"/>
        </w:numPr>
        <w:tabs>
          <w:tab w:val="left" w:pos="1221"/>
        </w:tabs>
        <w:spacing w:before="0"/>
        <w:rPr>
          <w:b/>
          <w:sz w:val="24"/>
        </w:rPr>
      </w:pPr>
      <w:r>
        <w:rPr>
          <w:b/>
          <w:color w:val="001F5F"/>
          <w:spacing w:val="-4"/>
          <w:sz w:val="24"/>
        </w:rPr>
        <w:t>Signature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pacing w:val="-10"/>
          <w:sz w:val="24"/>
        </w:rPr>
        <w:t>:</w:t>
      </w:r>
    </w:p>
    <w:p w:rsidR="00785EAF" w:rsidRDefault="00785EAF">
      <w:pPr>
        <w:pStyle w:val="Corpsdetexte"/>
        <w:rPr>
          <w:b/>
        </w:rPr>
      </w:pPr>
    </w:p>
    <w:p w:rsidR="00785EAF" w:rsidRDefault="00785EAF">
      <w:pPr>
        <w:pStyle w:val="Corpsdetexte"/>
        <w:spacing w:before="72"/>
        <w:rPr>
          <w:b/>
        </w:rPr>
      </w:pPr>
    </w:p>
    <w:p w:rsidR="00785EAF" w:rsidRDefault="005E3902">
      <w:pPr>
        <w:pStyle w:val="Corpsdetexte"/>
        <w:ind w:left="141"/>
      </w:pPr>
      <w:r>
        <w:rPr>
          <w:w w:val="90"/>
        </w:rPr>
        <w:t>Je,</w:t>
      </w:r>
      <w:r>
        <w:rPr>
          <w:spacing w:val="16"/>
        </w:rPr>
        <w:t xml:space="preserve"> </w:t>
      </w:r>
      <w:r>
        <w:rPr>
          <w:w w:val="90"/>
        </w:rPr>
        <w:t>soussigné(e)</w:t>
      </w:r>
      <w:r>
        <w:rPr>
          <w:spacing w:val="16"/>
        </w:rPr>
        <w:t xml:space="preserve"> </w:t>
      </w:r>
      <w:r>
        <w:rPr>
          <w:spacing w:val="-10"/>
          <w:w w:val="90"/>
        </w:rPr>
        <w:t>:</w:t>
      </w:r>
    </w:p>
    <w:p w:rsidR="00785EAF" w:rsidRDefault="005E3902">
      <w:pPr>
        <w:spacing w:before="17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…………………………………………………………………………………………,</w:t>
      </w:r>
    </w:p>
    <w:p w:rsidR="00785EAF" w:rsidRDefault="005E3902">
      <w:pPr>
        <w:pStyle w:val="Corpsdetexte"/>
        <w:spacing w:before="176"/>
        <w:ind w:left="141"/>
      </w:pPr>
      <w:proofErr w:type="gramStart"/>
      <w:r>
        <w:rPr>
          <w:spacing w:val="-2"/>
        </w:rPr>
        <w:t>en</w:t>
      </w:r>
      <w:proofErr w:type="gramEnd"/>
      <w:r>
        <w:rPr>
          <w:spacing w:val="-13"/>
        </w:rPr>
        <w:t xml:space="preserve"> </w:t>
      </w:r>
      <w:r>
        <w:rPr>
          <w:spacing w:val="-2"/>
        </w:rPr>
        <w:t>ma</w:t>
      </w:r>
      <w:r>
        <w:rPr>
          <w:spacing w:val="-12"/>
        </w:rPr>
        <w:t xml:space="preserve"> </w:t>
      </w:r>
      <w:r>
        <w:rPr>
          <w:spacing w:val="-2"/>
        </w:rPr>
        <w:t>qualité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10"/>
        </w:rPr>
        <w:t>:</w:t>
      </w:r>
    </w:p>
    <w:p w:rsidR="00785EAF" w:rsidRDefault="005E3902">
      <w:pPr>
        <w:spacing w:before="175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………………………………………………………………….………………………………</w:t>
      </w:r>
    </w:p>
    <w:p w:rsidR="00785EAF" w:rsidRDefault="005E3902">
      <w:pPr>
        <w:spacing w:before="14"/>
        <w:ind w:left="141"/>
        <w:rPr>
          <w:sz w:val="24"/>
        </w:rPr>
      </w:pPr>
      <w:r>
        <w:rPr>
          <w:spacing w:val="-2"/>
          <w:sz w:val="24"/>
        </w:rPr>
        <w:t>……….,</w:t>
      </w:r>
    </w:p>
    <w:p w:rsidR="00785EAF" w:rsidRDefault="005E3902">
      <w:pPr>
        <w:pStyle w:val="Corpsdetexte"/>
        <w:spacing w:before="175" w:line="254" w:lineRule="auto"/>
        <w:ind w:left="141" w:right="140"/>
        <w:jc w:val="both"/>
      </w:pPr>
      <w:proofErr w:type="gramStart"/>
      <w:r>
        <w:t>déclare</w:t>
      </w:r>
      <w:proofErr w:type="gramEnd"/>
      <w:r>
        <w:t xml:space="preserve"> avoir pris connaissance de l’article 61 du règlement (UE, Euratom) 2018/1046 du Parlement</w:t>
      </w:r>
      <w:r>
        <w:rPr>
          <w:spacing w:val="-13"/>
        </w:rPr>
        <w:t xml:space="preserve"> </w:t>
      </w:r>
      <w:r>
        <w:t>européen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Conseil</w:t>
      </w:r>
      <w:r>
        <w:rPr>
          <w:spacing w:val="-12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18</w:t>
      </w:r>
      <w:r>
        <w:rPr>
          <w:spacing w:val="-12"/>
        </w:rPr>
        <w:t xml:space="preserve"> </w:t>
      </w:r>
      <w:r>
        <w:t>juillet</w:t>
      </w:r>
      <w:r>
        <w:rPr>
          <w:spacing w:val="-13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relatif</w:t>
      </w:r>
      <w:r>
        <w:rPr>
          <w:spacing w:val="-13"/>
        </w:rPr>
        <w:t xml:space="preserve"> </w:t>
      </w:r>
      <w:r>
        <w:t>aux</w:t>
      </w:r>
      <w:r>
        <w:rPr>
          <w:spacing w:val="-12"/>
        </w:rPr>
        <w:t xml:space="preserve"> </w:t>
      </w:r>
      <w:r>
        <w:t>règles</w:t>
      </w:r>
      <w:r>
        <w:rPr>
          <w:spacing w:val="-13"/>
        </w:rPr>
        <w:t xml:space="preserve"> </w:t>
      </w:r>
      <w:r>
        <w:t>financières</w:t>
      </w:r>
      <w:r>
        <w:rPr>
          <w:spacing w:val="-13"/>
        </w:rPr>
        <w:t xml:space="preserve"> </w:t>
      </w:r>
      <w:r>
        <w:t>applicables</w:t>
      </w:r>
      <w:r>
        <w:rPr>
          <w:spacing w:val="-13"/>
        </w:rPr>
        <w:t xml:space="preserve"> </w:t>
      </w:r>
      <w:r>
        <w:t>au budget général de l’Union</w:t>
      </w:r>
    </w:p>
    <w:p w:rsidR="00785EAF" w:rsidRDefault="00785EAF">
      <w:pPr>
        <w:pStyle w:val="Corpsdetexte"/>
        <w:spacing w:line="254" w:lineRule="auto"/>
        <w:jc w:val="both"/>
        <w:sectPr w:rsidR="00785EAF">
          <w:pgSz w:w="11910" w:h="16840"/>
          <w:pgMar w:top="2200" w:right="1275" w:bottom="920" w:left="1275" w:header="17" w:footer="738" w:gutter="0"/>
          <w:cols w:space="720"/>
        </w:sectPr>
      </w:pPr>
    </w:p>
    <w:p w:rsidR="00785EAF" w:rsidRDefault="00785EAF">
      <w:pPr>
        <w:pStyle w:val="Corpsdetexte"/>
      </w:pPr>
    </w:p>
    <w:p w:rsidR="00785EAF" w:rsidRDefault="00785EAF">
      <w:pPr>
        <w:pStyle w:val="Corpsdetexte"/>
        <w:spacing w:before="253"/>
      </w:pPr>
    </w:p>
    <w:p w:rsidR="00785EAF" w:rsidRDefault="005E3902">
      <w:pPr>
        <w:pStyle w:val="Corpsdetexte"/>
        <w:spacing w:line="254" w:lineRule="auto"/>
        <w:ind w:left="141" w:right="142"/>
        <w:jc w:val="both"/>
      </w:pPr>
      <w:r>
        <w:rPr>
          <w:spacing w:val="-2"/>
        </w:rPr>
        <w:t>Je</w:t>
      </w:r>
      <w:r>
        <w:rPr>
          <w:spacing w:val="-13"/>
        </w:rPr>
        <w:t xml:space="preserve"> </w:t>
      </w:r>
      <w:r>
        <w:rPr>
          <w:spacing w:val="-2"/>
        </w:rPr>
        <w:t>déclare</w:t>
      </w:r>
      <w:r>
        <w:rPr>
          <w:spacing w:val="-13"/>
        </w:rPr>
        <w:t xml:space="preserve"> </w:t>
      </w:r>
      <w:r>
        <w:rPr>
          <w:spacing w:val="-2"/>
        </w:rPr>
        <w:t>ne</w:t>
      </w:r>
      <w:r>
        <w:rPr>
          <w:spacing w:val="-13"/>
        </w:rPr>
        <w:t xml:space="preserve"> </w:t>
      </w:r>
      <w:r>
        <w:rPr>
          <w:spacing w:val="-2"/>
        </w:rPr>
        <w:t>pas</w:t>
      </w:r>
      <w:r>
        <w:rPr>
          <w:spacing w:val="-13"/>
        </w:rPr>
        <w:t xml:space="preserve"> </w:t>
      </w:r>
      <w:r>
        <w:rPr>
          <w:spacing w:val="-2"/>
        </w:rPr>
        <w:t>être,</w:t>
      </w:r>
      <w:r>
        <w:rPr>
          <w:spacing w:val="-13"/>
        </w:rPr>
        <w:t xml:space="preserve"> </w:t>
      </w:r>
      <w:r>
        <w:rPr>
          <w:spacing w:val="-2"/>
        </w:rPr>
        <w:t>à</w:t>
      </w:r>
      <w:r>
        <w:rPr>
          <w:spacing w:val="-13"/>
        </w:rPr>
        <w:t xml:space="preserve"> </w:t>
      </w:r>
      <w:r>
        <w:rPr>
          <w:spacing w:val="-2"/>
        </w:rPr>
        <w:t>ma</w:t>
      </w:r>
      <w:r>
        <w:rPr>
          <w:spacing w:val="-13"/>
        </w:rPr>
        <w:t xml:space="preserve"> </w:t>
      </w:r>
      <w:r>
        <w:rPr>
          <w:spacing w:val="-2"/>
        </w:rPr>
        <w:t>connaissance,</w:t>
      </w:r>
      <w:r>
        <w:rPr>
          <w:spacing w:val="-13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situation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conflit</w:t>
      </w:r>
      <w:r>
        <w:rPr>
          <w:spacing w:val="-13"/>
        </w:rPr>
        <w:t xml:space="preserve"> </w:t>
      </w:r>
      <w:r>
        <w:rPr>
          <w:spacing w:val="-2"/>
        </w:rPr>
        <w:t>d’intérêts</w:t>
      </w:r>
      <w:r>
        <w:rPr>
          <w:spacing w:val="-13"/>
        </w:rPr>
        <w:t xml:space="preserve"> </w:t>
      </w:r>
      <w:r>
        <w:rPr>
          <w:spacing w:val="-2"/>
        </w:rPr>
        <w:t>avec</w:t>
      </w:r>
      <w:r>
        <w:rPr>
          <w:spacing w:val="-13"/>
        </w:rPr>
        <w:t xml:space="preserve"> </w:t>
      </w:r>
      <w:r>
        <w:rPr>
          <w:spacing w:val="-2"/>
        </w:rPr>
        <w:t>des</w:t>
      </w:r>
      <w:r>
        <w:rPr>
          <w:spacing w:val="-13"/>
        </w:rPr>
        <w:t xml:space="preserve"> </w:t>
      </w:r>
      <w:r>
        <w:rPr>
          <w:spacing w:val="-2"/>
        </w:rPr>
        <w:t>opérateurs</w:t>
      </w:r>
      <w:r>
        <w:rPr>
          <w:spacing w:val="-13"/>
        </w:rPr>
        <w:t xml:space="preserve"> </w:t>
      </w:r>
      <w:r>
        <w:rPr>
          <w:spacing w:val="-2"/>
        </w:rPr>
        <w:t xml:space="preserve">qui </w:t>
      </w:r>
      <w:r>
        <w:t>ont soumis une offre dans le cadre de la procédure de passation du marché, que ce soit à titre individuel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tant</w:t>
      </w:r>
      <w:r>
        <w:rPr>
          <w:spacing w:val="-11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membre</w:t>
      </w:r>
      <w:r>
        <w:rPr>
          <w:spacing w:val="-11"/>
        </w:rPr>
        <w:t xml:space="preserve"> </w:t>
      </w:r>
      <w:r>
        <w:t>d’un</w:t>
      </w:r>
      <w:r>
        <w:rPr>
          <w:spacing w:val="-12"/>
        </w:rPr>
        <w:t xml:space="preserve"> </w:t>
      </w:r>
      <w:r>
        <w:t>groupement,</w:t>
      </w:r>
      <w:r>
        <w:rPr>
          <w:spacing w:val="-11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sous-traitants</w:t>
      </w:r>
      <w:r>
        <w:rPr>
          <w:spacing w:val="-10"/>
        </w:rPr>
        <w:t xml:space="preserve"> </w:t>
      </w:r>
      <w:r>
        <w:t>proposés.</w:t>
      </w:r>
    </w:p>
    <w:p w:rsidR="00785EAF" w:rsidRDefault="005E3902">
      <w:pPr>
        <w:pStyle w:val="Corpsdetexte"/>
        <w:spacing w:before="157" w:line="254" w:lineRule="auto"/>
        <w:ind w:left="141" w:right="138"/>
        <w:jc w:val="both"/>
      </w:pPr>
      <w:r>
        <w:rPr>
          <w:spacing w:val="-4"/>
        </w:rPr>
        <w:t>À</w:t>
      </w:r>
      <w:r>
        <w:rPr>
          <w:spacing w:val="-11"/>
        </w:rPr>
        <w:t xml:space="preserve"> </w:t>
      </w:r>
      <w:r>
        <w:rPr>
          <w:spacing w:val="-4"/>
        </w:rPr>
        <w:t>ma</w:t>
      </w:r>
      <w:r>
        <w:rPr>
          <w:spacing w:val="-11"/>
        </w:rPr>
        <w:t xml:space="preserve"> </w:t>
      </w:r>
      <w:r>
        <w:rPr>
          <w:spacing w:val="-4"/>
        </w:rPr>
        <w:t>connaissance,</w:t>
      </w:r>
      <w:r>
        <w:rPr>
          <w:spacing w:val="-11"/>
        </w:rPr>
        <w:t xml:space="preserve"> </w:t>
      </w:r>
      <w:r>
        <w:rPr>
          <w:spacing w:val="-4"/>
        </w:rPr>
        <w:t>il</w:t>
      </w:r>
      <w:r>
        <w:rPr>
          <w:spacing w:val="-11"/>
        </w:rPr>
        <w:t xml:space="preserve"> </w:t>
      </w:r>
      <w:r>
        <w:rPr>
          <w:spacing w:val="-4"/>
        </w:rPr>
        <w:t>n’existe</w:t>
      </w:r>
      <w:r>
        <w:rPr>
          <w:spacing w:val="-11"/>
        </w:rPr>
        <w:t xml:space="preserve"> </w:t>
      </w:r>
      <w:r>
        <w:rPr>
          <w:spacing w:val="-4"/>
        </w:rPr>
        <w:t>aucun</w:t>
      </w:r>
      <w:r>
        <w:rPr>
          <w:spacing w:val="-11"/>
        </w:rPr>
        <w:t xml:space="preserve"> </w:t>
      </w:r>
      <w:r>
        <w:rPr>
          <w:spacing w:val="-4"/>
        </w:rPr>
        <w:t>fait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11"/>
        </w:rPr>
        <w:t xml:space="preserve"> </w:t>
      </w:r>
      <w:r>
        <w:rPr>
          <w:spacing w:val="-4"/>
        </w:rPr>
        <w:t>élément,</w:t>
      </w:r>
      <w:r>
        <w:rPr>
          <w:spacing w:val="-11"/>
        </w:rPr>
        <w:t xml:space="preserve"> </w:t>
      </w:r>
      <w:r>
        <w:rPr>
          <w:spacing w:val="-4"/>
        </w:rPr>
        <w:t>passé,</w:t>
      </w:r>
      <w:r>
        <w:rPr>
          <w:spacing w:val="-10"/>
        </w:rPr>
        <w:t xml:space="preserve"> </w:t>
      </w:r>
      <w:r>
        <w:rPr>
          <w:spacing w:val="-4"/>
        </w:rPr>
        <w:t>actuel</w:t>
      </w:r>
      <w:r>
        <w:rPr>
          <w:spacing w:val="-11"/>
        </w:rPr>
        <w:t xml:space="preserve"> </w:t>
      </w:r>
      <w:r>
        <w:rPr>
          <w:spacing w:val="-4"/>
        </w:rPr>
        <w:t>ou</w:t>
      </w:r>
      <w:r>
        <w:rPr>
          <w:spacing w:val="-11"/>
        </w:rPr>
        <w:t xml:space="preserve"> </w:t>
      </w:r>
      <w:r>
        <w:rPr>
          <w:spacing w:val="-4"/>
        </w:rPr>
        <w:t>susceptible</w:t>
      </w:r>
      <w:r>
        <w:rPr>
          <w:spacing w:val="-10"/>
        </w:rPr>
        <w:t xml:space="preserve"> </w:t>
      </w:r>
      <w:r>
        <w:rPr>
          <w:spacing w:val="-4"/>
        </w:rPr>
        <w:t>d’apparaître</w:t>
      </w:r>
      <w:r>
        <w:rPr>
          <w:spacing w:val="-11"/>
        </w:rPr>
        <w:t xml:space="preserve"> </w:t>
      </w:r>
      <w:r>
        <w:rPr>
          <w:spacing w:val="-4"/>
        </w:rPr>
        <w:t xml:space="preserve">dans </w:t>
      </w:r>
      <w:r>
        <w:t>un</w:t>
      </w:r>
      <w:r>
        <w:rPr>
          <w:spacing w:val="-11"/>
        </w:rPr>
        <w:t xml:space="preserve"> </w:t>
      </w:r>
      <w:r>
        <w:t>avenir</w:t>
      </w:r>
      <w:r>
        <w:rPr>
          <w:spacing w:val="-12"/>
        </w:rPr>
        <w:t xml:space="preserve"> </w:t>
      </w:r>
      <w:r>
        <w:t>prévisible,</w:t>
      </w:r>
      <w:r>
        <w:rPr>
          <w:spacing w:val="-11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pourrait</w:t>
      </w:r>
      <w:r>
        <w:rPr>
          <w:spacing w:val="-11"/>
        </w:rPr>
        <w:t xml:space="preserve"> </w:t>
      </w:r>
      <w:r>
        <w:t>remettre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question</w:t>
      </w:r>
      <w:r>
        <w:rPr>
          <w:spacing w:val="-11"/>
        </w:rPr>
        <w:t xml:space="preserve"> </w:t>
      </w:r>
      <w:r>
        <w:t>mon</w:t>
      </w:r>
      <w:r>
        <w:rPr>
          <w:spacing w:val="-11"/>
        </w:rPr>
        <w:t xml:space="preserve"> </w:t>
      </w:r>
      <w:r>
        <w:t>indépendance</w:t>
      </w:r>
      <w:r>
        <w:rPr>
          <w:spacing w:val="-12"/>
        </w:rPr>
        <w:t xml:space="preserve"> </w:t>
      </w:r>
      <w:r>
        <w:t>vis-à-vis</w:t>
      </w:r>
      <w:r>
        <w:rPr>
          <w:spacing w:val="-12"/>
        </w:rPr>
        <w:t xml:space="preserve"> </w:t>
      </w:r>
      <w:r>
        <w:t>d’une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 xml:space="preserve">ces </w:t>
      </w:r>
      <w:r>
        <w:rPr>
          <w:spacing w:val="-2"/>
        </w:rPr>
        <w:t>parties.</w:t>
      </w:r>
    </w:p>
    <w:p w:rsidR="00785EAF" w:rsidRDefault="00785EAF">
      <w:pPr>
        <w:pStyle w:val="Corpsdetexte"/>
      </w:pPr>
    </w:p>
    <w:p w:rsidR="00785EAF" w:rsidRDefault="00785EAF">
      <w:pPr>
        <w:pStyle w:val="Corpsdetexte"/>
        <w:spacing w:before="56"/>
      </w:pPr>
    </w:p>
    <w:p w:rsidR="00785EAF" w:rsidRDefault="005E3902">
      <w:pPr>
        <w:pStyle w:val="Corpsdetexte"/>
        <w:spacing w:before="1"/>
        <w:ind w:left="141"/>
        <w:jc w:val="both"/>
      </w:pPr>
      <w:r>
        <w:t>Fait</w:t>
      </w:r>
      <w:r>
        <w:rPr>
          <w:spacing w:val="-12"/>
        </w:rPr>
        <w:t xml:space="preserve"> </w:t>
      </w:r>
      <w:proofErr w:type="gramStart"/>
      <w:r>
        <w:t>à</w:t>
      </w:r>
      <w:r>
        <w:rPr>
          <w:spacing w:val="-11"/>
        </w:rPr>
        <w:t xml:space="preserve"> </w:t>
      </w:r>
      <w:r>
        <w:t>,</w:t>
      </w:r>
      <w:proofErr w:type="gramEnd"/>
      <w:r>
        <w:rPr>
          <w:spacing w:val="-11"/>
        </w:rPr>
        <w:t xml:space="preserve"> </w:t>
      </w:r>
      <w:r>
        <w:t>……………………………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rPr>
          <w:spacing w:val="-2"/>
        </w:rPr>
        <w:t>…………………………………..</w:t>
      </w:r>
    </w:p>
    <w:p w:rsidR="00785EAF" w:rsidRDefault="00785EAF">
      <w:pPr>
        <w:pStyle w:val="Corpsdetexte"/>
      </w:pPr>
    </w:p>
    <w:p w:rsidR="00785EAF" w:rsidRDefault="00785EAF">
      <w:pPr>
        <w:pStyle w:val="Corpsdetexte"/>
        <w:spacing w:before="74"/>
      </w:pPr>
    </w:p>
    <w:p w:rsidR="00785EAF" w:rsidRDefault="005E3902">
      <w:pPr>
        <w:pStyle w:val="Corpsdetexte"/>
        <w:ind w:left="141"/>
        <w:jc w:val="both"/>
      </w:pPr>
      <w:r>
        <w:rPr>
          <w:spacing w:val="-2"/>
        </w:rPr>
        <w:t>Signature</w:t>
      </w:r>
      <w:r>
        <w:rPr>
          <w:spacing w:val="-13"/>
        </w:rPr>
        <w:t xml:space="preserve"> </w:t>
      </w:r>
      <w:r>
        <w:rPr>
          <w:spacing w:val="-2"/>
        </w:rPr>
        <w:t>et</w:t>
      </w:r>
      <w:r>
        <w:rPr>
          <w:spacing w:val="-13"/>
        </w:rPr>
        <w:t xml:space="preserve"> </w:t>
      </w:r>
      <w:r>
        <w:rPr>
          <w:spacing w:val="-2"/>
        </w:rPr>
        <w:t>tampon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la</w:t>
      </w:r>
      <w:r>
        <w:rPr>
          <w:spacing w:val="-13"/>
        </w:rPr>
        <w:t xml:space="preserve"> </w:t>
      </w:r>
      <w:r>
        <w:rPr>
          <w:spacing w:val="-2"/>
        </w:rPr>
        <w:t>structure</w:t>
      </w:r>
    </w:p>
    <w:sectPr w:rsidR="00785EAF">
      <w:pgSz w:w="11910" w:h="16840"/>
      <w:pgMar w:top="2200" w:right="1275" w:bottom="920" w:left="1275" w:header="17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A1" w:rsidRDefault="003E6FA1">
      <w:r>
        <w:separator/>
      </w:r>
    </w:p>
  </w:endnote>
  <w:endnote w:type="continuationSeparator" w:id="0">
    <w:p w:rsidR="003E6FA1" w:rsidRDefault="003E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65" w:rsidRDefault="005745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EAF" w:rsidRDefault="005E3902">
    <w:pPr>
      <w:pStyle w:val="Corpsdetexte"/>
      <w:spacing w:line="14" w:lineRule="auto"/>
      <w:rPr>
        <w:sz w:val="20"/>
      </w:rPr>
    </w:pPr>
    <w:bookmarkStart w:id="1" w:name="_GoBack"/>
    <w:bookmarkEnd w:id="1"/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10088067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85EAF" w:rsidRDefault="005E390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16pt;margin-top:794.35pt;width:12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" filled="f" stroked="f">
              <v:textbox inset="0,0,0,0">
                <w:txbxContent>
                  <w:p w:rsidR="00785EAF" w:rsidRDefault="005E390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65" w:rsidRDefault="005745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A1" w:rsidRDefault="003E6FA1">
      <w:r>
        <w:separator/>
      </w:r>
    </w:p>
  </w:footnote>
  <w:footnote w:type="continuationSeparator" w:id="0">
    <w:p w:rsidR="003E6FA1" w:rsidRDefault="003E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65" w:rsidRDefault="0057456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EAF" w:rsidRDefault="005E3902">
    <w:pPr>
      <w:pStyle w:val="Corpsdetex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10794</wp:posOffset>
          </wp:positionV>
          <wp:extent cx="3960586" cy="139623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60586" cy="139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4565" w:rsidRDefault="0057456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F1C95"/>
    <w:multiLevelType w:val="hybridMultilevel"/>
    <w:tmpl w:val="70E0ADF8"/>
    <w:lvl w:ilvl="0" w:tplc="B0A40EB8">
      <w:numFmt w:val="bullet"/>
      <w:lvlText w:val="-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fr-FR" w:eastAsia="en-US" w:bidi="ar-SA"/>
      </w:rPr>
    </w:lvl>
    <w:lvl w:ilvl="1" w:tplc="0BA0742C">
      <w:numFmt w:val="bullet"/>
      <w:lvlText w:val="•"/>
      <w:lvlJc w:val="left"/>
      <w:pPr>
        <w:ind w:left="1709" w:hanging="360"/>
      </w:pPr>
      <w:rPr>
        <w:rFonts w:hint="default"/>
        <w:lang w:val="fr-FR" w:eastAsia="en-US" w:bidi="ar-SA"/>
      </w:rPr>
    </w:lvl>
    <w:lvl w:ilvl="2" w:tplc="161ED130">
      <w:numFmt w:val="bullet"/>
      <w:lvlText w:val="•"/>
      <w:lvlJc w:val="left"/>
      <w:pPr>
        <w:ind w:left="2559" w:hanging="360"/>
      </w:pPr>
      <w:rPr>
        <w:rFonts w:hint="default"/>
        <w:lang w:val="fr-FR" w:eastAsia="en-US" w:bidi="ar-SA"/>
      </w:rPr>
    </w:lvl>
    <w:lvl w:ilvl="3" w:tplc="DC30CBA0">
      <w:numFmt w:val="bullet"/>
      <w:lvlText w:val="•"/>
      <w:lvlJc w:val="left"/>
      <w:pPr>
        <w:ind w:left="3408" w:hanging="360"/>
      </w:pPr>
      <w:rPr>
        <w:rFonts w:hint="default"/>
        <w:lang w:val="fr-FR" w:eastAsia="en-US" w:bidi="ar-SA"/>
      </w:rPr>
    </w:lvl>
    <w:lvl w:ilvl="4" w:tplc="553C6504">
      <w:numFmt w:val="bullet"/>
      <w:lvlText w:val="•"/>
      <w:lvlJc w:val="left"/>
      <w:pPr>
        <w:ind w:left="4258" w:hanging="360"/>
      </w:pPr>
      <w:rPr>
        <w:rFonts w:hint="default"/>
        <w:lang w:val="fr-FR" w:eastAsia="en-US" w:bidi="ar-SA"/>
      </w:rPr>
    </w:lvl>
    <w:lvl w:ilvl="5" w:tplc="CC7AE324">
      <w:numFmt w:val="bullet"/>
      <w:lvlText w:val="•"/>
      <w:lvlJc w:val="left"/>
      <w:pPr>
        <w:ind w:left="5108" w:hanging="360"/>
      </w:pPr>
      <w:rPr>
        <w:rFonts w:hint="default"/>
        <w:lang w:val="fr-FR" w:eastAsia="en-US" w:bidi="ar-SA"/>
      </w:rPr>
    </w:lvl>
    <w:lvl w:ilvl="6" w:tplc="5F3C1230">
      <w:numFmt w:val="bullet"/>
      <w:lvlText w:val="•"/>
      <w:lvlJc w:val="left"/>
      <w:pPr>
        <w:ind w:left="5957" w:hanging="360"/>
      </w:pPr>
      <w:rPr>
        <w:rFonts w:hint="default"/>
        <w:lang w:val="fr-FR" w:eastAsia="en-US" w:bidi="ar-SA"/>
      </w:rPr>
    </w:lvl>
    <w:lvl w:ilvl="7" w:tplc="4372F060">
      <w:numFmt w:val="bullet"/>
      <w:lvlText w:val="•"/>
      <w:lvlJc w:val="left"/>
      <w:pPr>
        <w:ind w:left="6807" w:hanging="360"/>
      </w:pPr>
      <w:rPr>
        <w:rFonts w:hint="default"/>
        <w:lang w:val="fr-FR" w:eastAsia="en-US" w:bidi="ar-SA"/>
      </w:rPr>
    </w:lvl>
    <w:lvl w:ilvl="8" w:tplc="47AAB3E6">
      <w:numFmt w:val="bullet"/>
      <w:lvlText w:val="•"/>
      <w:lvlJc w:val="left"/>
      <w:pPr>
        <w:ind w:left="76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282370A"/>
    <w:multiLevelType w:val="hybridMultilevel"/>
    <w:tmpl w:val="742C59AC"/>
    <w:lvl w:ilvl="0" w:tplc="A686F726">
      <w:start w:val="1"/>
      <w:numFmt w:val="decimal"/>
      <w:lvlText w:val="%1)"/>
      <w:lvlJc w:val="left"/>
      <w:pPr>
        <w:ind w:left="90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4"/>
        <w:szCs w:val="24"/>
        <w:lang w:val="fr-FR" w:eastAsia="en-US" w:bidi="ar-SA"/>
      </w:rPr>
    </w:lvl>
    <w:lvl w:ilvl="1" w:tplc="1D2EE250">
      <w:numFmt w:val="bullet"/>
      <w:lvlText w:val="•"/>
      <w:lvlJc w:val="left"/>
      <w:pPr>
        <w:ind w:left="1745" w:hanging="360"/>
      </w:pPr>
      <w:rPr>
        <w:rFonts w:hint="default"/>
        <w:lang w:val="fr-FR" w:eastAsia="en-US" w:bidi="ar-SA"/>
      </w:rPr>
    </w:lvl>
    <w:lvl w:ilvl="2" w:tplc="C278F948">
      <w:numFmt w:val="bullet"/>
      <w:lvlText w:val="•"/>
      <w:lvlJc w:val="left"/>
      <w:pPr>
        <w:ind w:left="2591" w:hanging="360"/>
      </w:pPr>
      <w:rPr>
        <w:rFonts w:hint="default"/>
        <w:lang w:val="fr-FR" w:eastAsia="en-US" w:bidi="ar-SA"/>
      </w:rPr>
    </w:lvl>
    <w:lvl w:ilvl="3" w:tplc="F5A099FC">
      <w:numFmt w:val="bullet"/>
      <w:lvlText w:val="•"/>
      <w:lvlJc w:val="left"/>
      <w:pPr>
        <w:ind w:left="3436" w:hanging="360"/>
      </w:pPr>
      <w:rPr>
        <w:rFonts w:hint="default"/>
        <w:lang w:val="fr-FR" w:eastAsia="en-US" w:bidi="ar-SA"/>
      </w:rPr>
    </w:lvl>
    <w:lvl w:ilvl="4" w:tplc="05C6B7CC">
      <w:numFmt w:val="bullet"/>
      <w:lvlText w:val="•"/>
      <w:lvlJc w:val="left"/>
      <w:pPr>
        <w:ind w:left="4282" w:hanging="360"/>
      </w:pPr>
      <w:rPr>
        <w:rFonts w:hint="default"/>
        <w:lang w:val="fr-FR" w:eastAsia="en-US" w:bidi="ar-SA"/>
      </w:rPr>
    </w:lvl>
    <w:lvl w:ilvl="5" w:tplc="922646AC">
      <w:numFmt w:val="bullet"/>
      <w:lvlText w:val="•"/>
      <w:lvlJc w:val="left"/>
      <w:pPr>
        <w:ind w:left="5128" w:hanging="360"/>
      </w:pPr>
      <w:rPr>
        <w:rFonts w:hint="default"/>
        <w:lang w:val="fr-FR" w:eastAsia="en-US" w:bidi="ar-SA"/>
      </w:rPr>
    </w:lvl>
    <w:lvl w:ilvl="6" w:tplc="97C85A12">
      <w:numFmt w:val="bullet"/>
      <w:lvlText w:val="•"/>
      <w:lvlJc w:val="left"/>
      <w:pPr>
        <w:ind w:left="5973" w:hanging="360"/>
      </w:pPr>
      <w:rPr>
        <w:rFonts w:hint="default"/>
        <w:lang w:val="fr-FR" w:eastAsia="en-US" w:bidi="ar-SA"/>
      </w:rPr>
    </w:lvl>
    <w:lvl w:ilvl="7" w:tplc="EB0CED3E">
      <w:numFmt w:val="bullet"/>
      <w:lvlText w:val="•"/>
      <w:lvlJc w:val="left"/>
      <w:pPr>
        <w:ind w:left="6819" w:hanging="360"/>
      </w:pPr>
      <w:rPr>
        <w:rFonts w:hint="default"/>
        <w:lang w:val="fr-FR" w:eastAsia="en-US" w:bidi="ar-SA"/>
      </w:rPr>
    </w:lvl>
    <w:lvl w:ilvl="8" w:tplc="04FEEF46">
      <w:numFmt w:val="bullet"/>
      <w:lvlText w:val="•"/>
      <w:lvlJc w:val="left"/>
      <w:pPr>
        <w:ind w:left="7665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9823E04"/>
    <w:multiLevelType w:val="hybridMultilevel"/>
    <w:tmpl w:val="DED6318E"/>
    <w:lvl w:ilvl="0" w:tplc="7B2CE26C">
      <w:start w:val="1"/>
      <w:numFmt w:val="upperRoman"/>
      <w:lvlText w:val="%1-"/>
      <w:lvlJc w:val="left"/>
      <w:pPr>
        <w:ind w:left="1221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1F5F"/>
        <w:spacing w:val="0"/>
        <w:w w:val="100"/>
        <w:sz w:val="24"/>
        <w:szCs w:val="24"/>
        <w:lang w:val="fr-FR" w:eastAsia="en-US" w:bidi="ar-SA"/>
      </w:rPr>
    </w:lvl>
    <w:lvl w:ilvl="1" w:tplc="E38AD5DA">
      <w:numFmt w:val="bullet"/>
      <w:lvlText w:val="•"/>
      <w:lvlJc w:val="left"/>
      <w:pPr>
        <w:ind w:left="2033" w:hanging="720"/>
      </w:pPr>
      <w:rPr>
        <w:rFonts w:hint="default"/>
        <w:lang w:val="fr-FR" w:eastAsia="en-US" w:bidi="ar-SA"/>
      </w:rPr>
    </w:lvl>
    <w:lvl w:ilvl="2" w:tplc="B48278DA">
      <w:numFmt w:val="bullet"/>
      <w:lvlText w:val="•"/>
      <w:lvlJc w:val="left"/>
      <w:pPr>
        <w:ind w:left="2847" w:hanging="720"/>
      </w:pPr>
      <w:rPr>
        <w:rFonts w:hint="default"/>
        <w:lang w:val="fr-FR" w:eastAsia="en-US" w:bidi="ar-SA"/>
      </w:rPr>
    </w:lvl>
    <w:lvl w:ilvl="3" w:tplc="DCECFFBE">
      <w:numFmt w:val="bullet"/>
      <w:lvlText w:val="•"/>
      <w:lvlJc w:val="left"/>
      <w:pPr>
        <w:ind w:left="3660" w:hanging="720"/>
      </w:pPr>
      <w:rPr>
        <w:rFonts w:hint="default"/>
        <w:lang w:val="fr-FR" w:eastAsia="en-US" w:bidi="ar-SA"/>
      </w:rPr>
    </w:lvl>
    <w:lvl w:ilvl="4" w:tplc="AF9444C6">
      <w:numFmt w:val="bullet"/>
      <w:lvlText w:val="•"/>
      <w:lvlJc w:val="left"/>
      <w:pPr>
        <w:ind w:left="4474" w:hanging="720"/>
      </w:pPr>
      <w:rPr>
        <w:rFonts w:hint="default"/>
        <w:lang w:val="fr-FR" w:eastAsia="en-US" w:bidi="ar-SA"/>
      </w:rPr>
    </w:lvl>
    <w:lvl w:ilvl="5" w:tplc="BCBC2A70">
      <w:numFmt w:val="bullet"/>
      <w:lvlText w:val="•"/>
      <w:lvlJc w:val="left"/>
      <w:pPr>
        <w:ind w:left="5288" w:hanging="720"/>
      </w:pPr>
      <w:rPr>
        <w:rFonts w:hint="default"/>
        <w:lang w:val="fr-FR" w:eastAsia="en-US" w:bidi="ar-SA"/>
      </w:rPr>
    </w:lvl>
    <w:lvl w:ilvl="6" w:tplc="5CEC2E0A">
      <w:numFmt w:val="bullet"/>
      <w:lvlText w:val="•"/>
      <w:lvlJc w:val="left"/>
      <w:pPr>
        <w:ind w:left="6101" w:hanging="720"/>
      </w:pPr>
      <w:rPr>
        <w:rFonts w:hint="default"/>
        <w:lang w:val="fr-FR" w:eastAsia="en-US" w:bidi="ar-SA"/>
      </w:rPr>
    </w:lvl>
    <w:lvl w:ilvl="7" w:tplc="C3227AA4">
      <w:numFmt w:val="bullet"/>
      <w:lvlText w:val="•"/>
      <w:lvlJc w:val="left"/>
      <w:pPr>
        <w:ind w:left="6915" w:hanging="720"/>
      </w:pPr>
      <w:rPr>
        <w:rFonts w:hint="default"/>
        <w:lang w:val="fr-FR" w:eastAsia="en-US" w:bidi="ar-SA"/>
      </w:rPr>
    </w:lvl>
    <w:lvl w:ilvl="8" w:tplc="4A9E165C">
      <w:numFmt w:val="bullet"/>
      <w:lvlText w:val="•"/>
      <w:lvlJc w:val="left"/>
      <w:pPr>
        <w:ind w:left="7729" w:hanging="720"/>
      </w:pPr>
      <w:rPr>
        <w:rFonts w:hint="default"/>
        <w:lang w:val="fr-FR" w:eastAsia="en-US" w:bidi="ar-SA"/>
      </w:rPr>
    </w:lvl>
  </w:abstractNum>
  <w:abstractNum w:abstractNumId="3" w15:restartNumberingAfterBreak="0">
    <w:nsid w:val="30945033"/>
    <w:multiLevelType w:val="hybridMultilevel"/>
    <w:tmpl w:val="FE6887CE"/>
    <w:lvl w:ilvl="0" w:tplc="4FE6AC4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77C4946">
      <w:numFmt w:val="bullet"/>
      <w:lvlText w:val="•"/>
      <w:lvlJc w:val="left"/>
      <w:pPr>
        <w:ind w:left="192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fr-FR" w:eastAsia="en-US" w:bidi="ar-SA"/>
      </w:rPr>
    </w:lvl>
    <w:lvl w:ilvl="2" w:tplc="73B094EC">
      <w:numFmt w:val="bullet"/>
      <w:lvlText w:val="•"/>
      <w:lvlJc w:val="left"/>
      <w:pPr>
        <w:ind w:left="2746" w:hanging="706"/>
      </w:pPr>
      <w:rPr>
        <w:rFonts w:hint="default"/>
        <w:lang w:val="fr-FR" w:eastAsia="en-US" w:bidi="ar-SA"/>
      </w:rPr>
    </w:lvl>
    <w:lvl w:ilvl="3" w:tplc="ADB0CFDA">
      <w:numFmt w:val="bullet"/>
      <w:lvlText w:val="•"/>
      <w:lvlJc w:val="left"/>
      <w:pPr>
        <w:ind w:left="3572" w:hanging="706"/>
      </w:pPr>
      <w:rPr>
        <w:rFonts w:hint="default"/>
        <w:lang w:val="fr-FR" w:eastAsia="en-US" w:bidi="ar-SA"/>
      </w:rPr>
    </w:lvl>
    <w:lvl w:ilvl="4" w:tplc="7212B9C4">
      <w:numFmt w:val="bullet"/>
      <w:lvlText w:val="•"/>
      <w:lvlJc w:val="left"/>
      <w:pPr>
        <w:ind w:left="4398" w:hanging="706"/>
      </w:pPr>
      <w:rPr>
        <w:rFonts w:hint="default"/>
        <w:lang w:val="fr-FR" w:eastAsia="en-US" w:bidi="ar-SA"/>
      </w:rPr>
    </w:lvl>
    <w:lvl w:ilvl="5" w:tplc="4A82CA3A">
      <w:numFmt w:val="bullet"/>
      <w:lvlText w:val="•"/>
      <w:lvlJc w:val="left"/>
      <w:pPr>
        <w:ind w:left="5225" w:hanging="706"/>
      </w:pPr>
      <w:rPr>
        <w:rFonts w:hint="default"/>
        <w:lang w:val="fr-FR" w:eastAsia="en-US" w:bidi="ar-SA"/>
      </w:rPr>
    </w:lvl>
    <w:lvl w:ilvl="6" w:tplc="99501DC6">
      <w:numFmt w:val="bullet"/>
      <w:lvlText w:val="•"/>
      <w:lvlJc w:val="left"/>
      <w:pPr>
        <w:ind w:left="6051" w:hanging="706"/>
      </w:pPr>
      <w:rPr>
        <w:rFonts w:hint="default"/>
        <w:lang w:val="fr-FR" w:eastAsia="en-US" w:bidi="ar-SA"/>
      </w:rPr>
    </w:lvl>
    <w:lvl w:ilvl="7" w:tplc="8BCA4A98">
      <w:numFmt w:val="bullet"/>
      <w:lvlText w:val="•"/>
      <w:lvlJc w:val="left"/>
      <w:pPr>
        <w:ind w:left="6877" w:hanging="706"/>
      </w:pPr>
      <w:rPr>
        <w:rFonts w:hint="default"/>
        <w:lang w:val="fr-FR" w:eastAsia="en-US" w:bidi="ar-SA"/>
      </w:rPr>
    </w:lvl>
    <w:lvl w:ilvl="8" w:tplc="02CA7576">
      <w:numFmt w:val="bullet"/>
      <w:lvlText w:val="•"/>
      <w:lvlJc w:val="left"/>
      <w:pPr>
        <w:ind w:left="7703" w:hanging="706"/>
      </w:pPr>
      <w:rPr>
        <w:rFonts w:hint="default"/>
        <w:lang w:val="fr-FR" w:eastAsia="en-US" w:bidi="ar-SA"/>
      </w:rPr>
    </w:lvl>
  </w:abstractNum>
  <w:abstractNum w:abstractNumId="4" w15:restartNumberingAfterBreak="0">
    <w:nsid w:val="4C1A536D"/>
    <w:multiLevelType w:val="hybridMultilevel"/>
    <w:tmpl w:val="91FAB5BC"/>
    <w:lvl w:ilvl="0" w:tplc="66925B36">
      <w:numFmt w:val="bullet"/>
      <w:lvlText w:val="☐"/>
      <w:lvlJc w:val="left"/>
      <w:pPr>
        <w:ind w:left="40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C761A06">
      <w:numFmt w:val="bullet"/>
      <w:lvlText w:val="•"/>
      <w:lvlJc w:val="left"/>
      <w:pPr>
        <w:ind w:left="925" w:hanging="300"/>
      </w:pPr>
      <w:rPr>
        <w:rFonts w:hint="default"/>
        <w:lang w:val="fr-FR" w:eastAsia="en-US" w:bidi="ar-SA"/>
      </w:rPr>
    </w:lvl>
    <w:lvl w:ilvl="2" w:tplc="CF20852E">
      <w:numFmt w:val="bullet"/>
      <w:lvlText w:val="•"/>
      <w:lvlJc w:val="left"/>
      <w:pPr>
        <w:ind w:left="1451" w:hanging="300"/>
      </w:pPr>
      <w:rPr>
        <w:rFonts w:hint="default"/>
        <w:lang w:val="fr-FR" w:eastAsia="en-US" w:bidi="ar-SA"/>
      </w:rPr>
    </w:lvl>
    <w:lvl w:ilvl="3" w:tplc="9EF80C2E">
      <w:numFmt w:val="bullet"/>
      <w:lvlText w:val="•"/>
      <w:lvlJc w:val="left"/>
      <w:pPr>
        <w:ind w:left="1976" w:hanging="300"/>
      </w:pPr>
      <w:rPr>
        <w:rFonts w:hint="default"/>
        <w:lang w:val="fr-FR" w:eastAsia="en-US" w:bidi="ar-SA"/>
      </w:rPr>
    </w:lvl>
    <w:lvl w:ilvl="4" w:tplc="A48AF45C">
      <w:numFmt w:val="bullet"/>
      <w:lvlText w:val="•"/>
      <w:lvlJc w:val="left"/>
      <w:pPr>
        <w:ind w:left="2502" w:hanging="300"/>
      </w:pPr>
      <w:rPr>
        <w:rFonts w:hint="default"/>
        <w:lang w:val="fr-FR" w:eastAsia="en-US" w:bidi="ar-SA"/>
      </w:rPr>
    </w:lvl>
    <w:lvl w:ilvl="5" w:tplc="258E078E">
      <w:numFmt w:val="bullet"/>
      <w:lvlText w:val="•"/>
      <w:lvlJc w:val="left"/>
      <w:pPr>
        <w:ind w:left="3027" w:hanging="300"/>
      </w:pPr>
      <w:rPr>
        <w:rFonts w:hint="default"/>
        <w:lang w:val="fr-FR" w:eastAsia="en-US" w:bidi="ar-SA"/>
      </w:rPr>
    </w:lvl>
    <w:lvl w:ilvl="6" w:tplc="2C287B30">
      <w:numFmt w:val="bullet"/>
      <w:lvlText w:val="•"/>
      <w:lvlJc w:val="left"/>
      <w:pPr>
        <w:ind w:left="3553" w:hanging="300"/>
      </w:pPr>
      <w:rPr>
        <w:rFonts w:hint="default"/>
        <w:lang w:val="fr-FR" w:eastAsia="en-US" w:bidi="ar-SA"/>
      </w:rPr>
    </w:lvl>
    <w:lvl w:ilvl="7" w:tplc="401E0880">
      <w:numFmt w:val="bullet"/>
      <w:lvlText w:val="•"/>
      <w:lvlJc w:val="left"/>
      <w:pPr>
        <w:ind w:left="4078" w:hanging="300"/>
      </w:pPr>
      <w:rPr>
        <w:rFonts w:hint="default"/>
        <w:lang w:val="fr-FR" w:eastAsia="en-US" w:bidi="ar-SA"/>
      </w:rPr>
    </w:lvl>
    <w:lvl w:ilvl="8" w:tplc="8A22A1E2">
      <w:numFmt w:val="bullet"/>
      <w:lvlText w:val="•"/>
      <w:lvlJc w:val="left"/>
      <w:pPr>
        <w:ind w:left="4604" w:hanging="300"/>
      </w:pPr>
      <w:rPr>
        <w:rFonts w:hint="default"/>
        <w:lang w:val="fr-FR" w:eastAsia="en-US" w:bidi="ar-SA"/>
      </w:rPr>
    </w:lvl>
  </w:abstractNum>
  <w:abstractNum w:abstractNumId="5" w15:restartNumberingAfterBreak="0">
    <w:nsid w:val="62F104AC"/>
    <w:multiLevelType w:val="hybridMultilevel"/>
    <w:tmpl w:val="EC2CF0E8"/>
    <w:lvl w:ilvl="0" w:tplc="86E2320C">
      <w:numFmt w:val="bullet"/>
      <w:lvlText w:val="☐"/>
      <w:lvlJc w:val="left"/>
      <w:pPr>
        <w:ind w:left="407" w:hanging="30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579ECE82">
      <w:numFmt w:val="bullet"/>
      <w:lvlText w:val="•"/>
      <w:lvlJc w:val="left"/>
      <w:pPr>
        <w:ind w:left="925" w:hanging="300"/>
      </w:pPr>
      <w:rPr>
        <w:rFonts w:hint="default"/>
        <w:lang w:val="fr-FR" w:eastAsia="en-US" w:bidi="ar-SA"/>
      </w:rPr>
    </w:lvl>
    <w:lvl w:ilvl="2" w:tplc="10A4A1CC">
      <w:numFmt w:val="bullet"/>
      <w:lvlText w:val="•"/>
      <w:lvlJc w:val="left"/>
      <w:pPr>
        <w:ind w:left="1451" w:hanging="300"/>
      </w:pPr>
      <w:rPr>
        <w:rFonts w:hint="default"/>
        <w:lang w:val="fr-FR" w:eastAsia="en-US" w:bidi="ar-SA"/>
      </w:rPr>
    </w:lvl>
    <w:lvl w:ilvl="3" w:tplc="B554DCC0">
      <w:numFmt w:val="bullet"/>
      <w:lvlText w:val="•"/>
      <w:lvlJc w:val="left"/>
      <w:pPr>
        <w:ind w:left="1976" w:hanging="300"/>
      </w:pPr>
      <w:rPr>
        <w:rFonts w:hint="default"/>
        <w:lang w:val="fr-FR" w:eastAsia="en-US" w:bidi="ar-SA"/>
      </w:rPr>
    </w:lvl>
    <w:lvl w:ilvl="4" w:tplc="30A6A2B0">
      <w:numFmt w:val="bullet"/>
      <w:lvlText w:val="•"/>
      <w:lvlJc w:val="left"/>
      <w:pPr>
        <w:ind w:left="2502" w:hanging="300"/>
      </w:pPr>
      <w:rPr>
        <w:rFonts w:hint="default"/>
        <w:lang w:val="fr-FR" w:eastAsia="en-US" w:bidi="ar-SA"/>
      </w:rPr>
    </w:lvl>
    <w:lvl w:ilvl="5" w:tplc="ABB4CE6A">
      <w:numFmt w:val="bullet"/>
      <w:lvlText w:val="•"/>
      <w:lvlJc w:val="left"/>
      <w:pPr>
        <w:ind w:left="3027" w:hanging="300"/>
      </w:pPr>
      <w:rPr>
        <w:rFonts w:hint="default"/>
        <w:lang w:val="fr-FR" w:eastAsia="en-US" w:bidi="ar-SA"/>
      </w:rPr>
    </w:lvl>
    <w:lvl w:ilvl="6" w:tplc="5C9C4AF6">
      <w:numFmt w:val="bullet"/>
      <w:lvlText w:val="•"/>
      <w:lvlJc w:val="left"/>
      <w:pPr>
        <w:ind w:left="3553" w:hanging="300"/>
      </w:pPr>
      <w:rPr>
        <w:rFonts w:hint="default"/>
        <w:lang w:val="fr-FR" w:eastAsia="en-US" w:bidi="ar-SA"/>
      </w:rPr>
    </w:lvl>
    <w:lvl w:ilvl="7" w:tplc="36AA96B2">
      <w:numFmt w:val="bullet"/>
      <w:lvlText w:val="•"/>
      <w:lvlJc w:val="left"/>
      <w:pPr>
        <w:ind w:left="4078" w:hanging="300"/>
      </w:pPr>
      <w:rPr>
        <w:rFonts w:hint="default"/>
        <w:lang w:val="fr-FR" w:eastAsia="en-US" w:bidi="ar-SA"/>
      </w:rPr>
    </w:lvl>
    <w:lvl w:ilvl="8" w:tplc="BA665598">
      <w:numFmt w:val="bullet"/>
      <w:lvlText w:val="•"/>
      <w:lvlJc w:val="left"/>
      <w:pPr>
        <w:ind w:left="4604" w:hanging="300"/>
      </w:pPr>
      <w:rPr>
        <w:rFonts w:hint="default"/>
        <w:lang w:val="fr-FR" w:eastAsia="en-US" w:bidi="ar-SA"/>
      </w:rPr>
    </w:lvl>
  </w:abstractNum>
  <w:abstractNum w:abstractNumId="6" w15:restartNumberingAfterBreak="0">
    <w:nsid w:val="7F7740EE"/>
    <w:multiLevelType w:val="hybridMultilevel"/>
    <w:tmpl w:val="54B2C4B4"/>
    <w:lvl w:ilvl="0" w:tplc="B8EE3AD6">
      <w:numFmt w:val="bullet"/>
      <w:lvlText w:val=""/>
      <w:lvlJc w:val="left"/>
      <w:pPr>
        <w:ind w:left="1207" w:hanging="706"/>
      </w:pPr>
      <w:rPr>
        <w:rFonts w:ascii="Symbol" w:eastAsia="Symbol" w:hAnsi="Symbol" w:cs="Symbol" w:hint="default"/>
        <w:spacing w:val="0"/>
        <w:w w:val="100"/>
        <w:lang w:val="fr-FR" w:eastAsia="en-US" w:bidi="ar-SA"/>
      </w:rPr>
    </w:lvl>
    <w:lvl w:ilvl="1" w:tplc="8F5AD0EC">
      <w:numFmt w:val="bullet"/>
      <w:lvlText w:val="•"/>
      <w:lvlJc w:val="left"/>
      <w:pPr>
        <w:ind w:left="2015" w:hanging="706"/>
      </w:pPr>
      <w:rPr>
        <w:rFonts w:hint="default"/>
        <w:lang w:val="fr-FR" w:eastAsia="en-US" w:bidi="ar-SA"/>
      </w:rPr>
    </w:lvl>
    <w:lvl w:ilvl="2" w:tplc="9ACC1F4A">
      <w:numFmt w:val="bullet"/>
      <w:lvlText w:val="•"/>
      <w:lvlJc w:val="left"/>
      <w:pPr>
        <w:ind w:left="2831" w:hanging="706"/>
      </w:pPr>
      <w:rPr>
        <w:rFonts w:hint="default"/>
        <w:lang w:val="fr-FR" w:eastAsia="en-US" w:bidi="ar-SA"/>
      </w:rPr>
    </w:lvl>
    <w:lvl w:ilvl="3" w:tplc="BEA67D1E">
      <w:numFmt w:val="bullet"/>
      <w:lvlText w:val="•"/>
      <w:lvlJc w:val="left"/>
      <w:pPr>
        <w:ind w:left="3646" w:hanging="706"/>
      </w:pPr>
      <w:rPr>
        <w:rFonts w:hint="default"/>
        <w:lang w:val="fr-FR" w:eastAsia="en-US" w:bidi="ar-SA"/>
      </w:rPr>
    </w:lvl>
    <w:lvl w:ilvl="4" w:tplc="5CB273B2">
      <w:numFmt w:val="bullet"/>
      <w:lvlText w:val="•"/>
      <w:lvlJc w:val="left"/>
      <w:pPr>
        <w:ind w:left="4462" w:hanging="706"/>
      </w:pPr>
      <w:rPr>
        <w:rFonts w:hint="default"/>
        <w:lang w:val="fr-FR" w:eastAsia="en-US" w:bidi="ar-SA"/>
      </w:rPr>
    </w:lvl>
    <w:lvl w:ilvl="5" w:tplc="037E76F2">
      <w:numFmt w:val="bullet"/>
      <w:lvlText w:val="•"/>
      <w:lvlJc w:val="left"/>
      <w:pPr>
        <w:ind w:left="5278" w:hanging="706"/>
      </w:pPr>
      <w:rPr>
        <w:rFonts w:hint="default"/>
        <w:lang w:val="fr-FR" w:eastAsia="en-US" w:bidi="ar-SA"/>
      </w:rPr>
    </w:lvl>
    <w:lvl w:ilvl="6" w:tplc="B2F27B20">
      <w:numFmt w:val="bullet"/>
      <w:lvlText w:val="•"/>
      <w:lvlJc w:val="left"/>
      <w:pPr>
        <w:ind w:left="6093" w:hanging="706"/>
      </w:pPr>
      <w:rPr>
        <w:rFonts w:hint="default"/>
        <w:lang w:val="fr-FR" w:eastAsia="en-US" w:bidi="ar-SA"/>
      </w:rPr>
    </w:lvl>
    <w:lvl w:ilvl="7" w:tplc="F482C7A6">
      <w:numFmt w:val="bullet"/>
      <w:lvlText w:val="•"/>
      <w:lvlJc w:val="left"/>
      <w:pPr>
        <w:ind w:left="6909" w:hanging="706"/>
      </w:pPr>
      <w:rPr>
        <w:rFonts w:hint="default"/>
        <w:lang w:val="fr-FR" w:eastAsia="en-US" w:bidi="ar-SA"/>
      </w:rPr>
    </w:lvl>
    <w:lvl w:ilvl="8" w:tplc="BBFC3BF6">
      <w:numFmt w:val="bullet"/>
      <w:lvlText w:val="•"/>
      <w:lvlJc w:val="left"/>
      <w:pPr>
        <w:ind w:left="7725" w:hanging="70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5EAF"/>
    <w:rsid w:val="003E6FA1"/>
    <w:rsid w:val="00404D4F"/>
    <w:rsid w:val="00574565"/>
    <w:rsid w:val="005E3902"/>
    <w:rsid w:val="007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C016B"/>
  <w15:docId w15:val="{7CB67116-CFD2-4CFB-99E6-2B7D82B3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141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46"/>
      <w:ind w:left="141"/>
    </w:pPr>
    <w:rPr>
      <w:rFonts w:ascii="Calibri" w:eastAsia="Calibri" w:hAnsi="Calibri" w:cs="Calibri"/>
    </w:rPr>
  </w:style>
  <w:style w:type="paragraph" w:styleId="TM2">
    <w:name w:val="toc 2"/>
    <w:basedOn w:val="Normal"/>
    <w:uiPriority w:val="1"/>
    <w:qFormat/>
    <w:pPr>
      <w:spacing w:before="120"/>
      <w:ind w:left="362"/>
    </w:pPr>
    <w:rPr>
      <w:rFonts w:ascii="Calibri" w:eastAsia="Calibri" w:hAnsi="Calibri" w:cs="Calibri"/>
    </w:r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17"/>
      <w:ind w:left="1926" w:hanging="705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En-tte">
    <w:name w:val="header"/>
    <w:basedOn w:val="Normal"/>
    <w:link w:val="En-tteCar"/>
    <w:uiPriority w:val="99"/>
    <w:unhideWhenUsed/>
    <w:rsid w:val="00404D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4D4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04D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4D4F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2077</Characters>
  <Application>Microsoft Office Word</Application>
  <DocSecurity>0</DocSecurity>
  <Lines>17</Lines>
  <Paragraphs>4</Paragraphs>
  <ScaleCrop>false</ScaleCrop>
  <Company>CONSEIL REGIONAL GUADELOUPE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BECMONT</dc:creator>
  <cp:lastModifiedBy>Samuel BLAIZEAU</cp:lastModifiedBy>
  <cp:revision>4</cp:revision>
  <dcterms:created xsi:type="dcterms:W3CDTF">2025-03-17T18:47:00Z</dcterms:created>
  <dcterms:modified xsi:type="dcterms:W3CDTF">2025-03-17T19:45:00Z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2019</vt:lpwstr>
  </property>
</Properties>
</file>